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B6F" w:rsidRPr="00904695" w:rsidRDefault="00D84B6F" w:rsidP="00D84B6F">
      <w:pPr>
        <w:jc w:val="center"/>
        <w:rPr>
          <w:b/>
          <w:u w:val="single"/>
        </w:rPr>
      </w:pPr>
      <w:r w:rsidRPr="00904695">
        <w:rPr>
          <w:b/>
          <w:u w:val="single"/>
        </w:rPr>
        <w:t>BROUGHTON IN AMOUNDERNESS PARISH COUNCIL</w:t>
      </w:r>
    </w:p>
    <w:p w:rsidR="00D84B6F" w:rsidRDefault="00D84B6F" w:rsidP="00D84B6F"/>
    <w:p w:rsidR="00D84B6F" w:rsidRDefault="00D84B6F" w:rsidP="00D84B6F">
      <w:r>
        <w:t>Minutes of the Parish Council</w:t>
      </w:r>
    </w:p>
    <w:p w:rsidR="00D84B6F" w:rsidRDefault="00D84B6F" w:rsidP="00D84B6F">
      <w:r>
        <w:t>Held at Broughton &amp; District Club, Broughton.</w:t>
      </w:r>
    </w:p>
    <w:p w:rsidR="00D84B6F" w:rsidRDefault="000D50B7" w:rsidP="00D84B6F">
      <w:r>
        <w:t>17</w:t>
      </w:r>
      <w:r w:rsidRPr="000D50B7">
        <w:rPr>
          <w:vertAlign w:val="superscript"/>
        </w:rPr>
        <w:t>th</w:t>
      </w:r>
      <w:r>
        <w:t xml:space="preserve"> February 2015 at 7.00pm</w:t>
      </w:r>
      <w:r w:rsidR="00D84B6F">
        <w:t>.</w:t>
      </w:r>
    </w:p>
    <w:p w:rsidR="00D84B6F" w:rsidRDefault="00D84B6F" w:rsidP="00D84B6F"/>
    <w:p w:rsidR="00D84B6F" w:rsidRDefault="00D84B6F" w:rsidP="00D84B6F">
      <w:r w:rsidRPr="00904695">
        <w:rPr>
          <w:b/>
        </w:rPr>
        <w:t>Present</w:t>
      </w:r>
      <w:r>
        <w:t xml:space="preserve">: Cllrs. </w:t>
      </w:r>
      <w:r w:rsidR="000D50B7">
        <w:t xml:space="preserve">J. Hamilton, </w:t>
      </w:r>
      <w:r>
        <w:t>Mrs. P. Hastings, G. Parke-Hatton, J. Beach,</w:t>
      </w:r>
      <w:r w:rsidR="00C3635D">
        <w:t xml:space="preserve"> Mrs. J. Pye, Mrs. L.J. Oldcorn.</w:t>
      </w:r>
    </w:p>
    <w:p w:rsidR="00C3635D" w:rsidRDefault="00C3635D" w:rsidP="00D84B6F"/>
    <w:p w:rsidR="00D84B6F" w:rsidRDefault="00D84B6F" w:rsidP="00D84B6F">
      <w:r w:rsidRPr="00C14480">
        <w:rPr>
          <w:b/>
        </w:rPr>
        <w:t>In attendance</w:t>
      </w:r>
      <w:r>
        <w:t xml:space="preserve"> – Mrs. C. Worswick – Clerk</w:t>
      </w:r>
    </w:p>
    <w:p w:rsidR="004E0BAE" w:rsidRDefault="004E0BAE" w:rsidP="00D84B6F"/>
    <w:p w:rsidR="00D84B6F" w:rsidRPr="001B65B3" w:rsidRDefault="00D84B6F" w:rsidP="00D84B6F">
      <w:pPr>
        <w:rPr>
          <w:b/>
        </w:rPr>
      </w:pPr>
      <w:r w:rsidRPr="001B65B3">
        <w:rPr>
          <w:b/>
        </w:rPr>
        <w:t>Members of the public who wish to raise issues</w:t>
      </w:r>
    </w:p>
    <w:p w:rsidR="00D84B6F" w:rsidRDefault="00D84B6F" w:rsidP="00D84B6F">
      <w:r>
        <w:t>There is a</w:t>
      </w:r>
      <w:r w:rsidR="00366B7A">
        <w:t xml:space="preserve"> 15 minute</w:t>
      </w:r>
      <w:r>
        <w:t xml:space="preserve"> opportunity before the meeting to listen to representations f</w:t>
      </w:r>
      <w:r w:rsidR="00366B7A">
        <w:t>ro</w:t>
      </w:r>
      <w:r>
        <w:t xml:space="preserve">m the public, police or community groups wishing to bring matters to the attention of the Council or seek advice. </w:t>
      </w:r>
      <w:r w:rsidR="00366B7A">
        <w:t xml:space="preserve"> If this allocated time overruns, they may contact the Clerk, who will place the item on the next agenda. </w:t>
      </w:r>
      <w:r>
        <w:t xml:space="preserve"> </w:t>
      </w:r>
      <w:r w:rsidRPr="00A252B4">
        <w:rPr>
          <w:b/>
        </w:rPr>
        <w:t>Matters requiring a Council decision or support must be included as a specific Agenda item</w:t>
      </w:r>
      <w:r>
        <w:t>.</w:t>
      </w:r>
    </w:p>
    <w:p w:rsidR="00D84B6F" w:rsidRDefault="00D84B6F" w:rsidP="00D84B6F"/>
    <w:p w:rsidR="00D84B6F" w:rsidRDefault="000D50B7" w:rsidP="00D84B6F">
      <w:r>
        <w:t>There were several members of the public present, who had expressed interest in the item on the agenda regarding</w:t>
      </w:r>
      <w:r w:rsidR="00B32D81">
        <w:t xml:space="preserve"> the</w:t>
      </w:r>
      <w:r>
        <w:t xml:space="preserve"> </w:t>
      </w:r>
      <w:proofErr w:type="spellStart"/>
      <w:r>
        <w:t>Cuadrilla</w:t>
      </w:r>
      <w:proofErr w:type="spellEnd"/>
      <w:r>
        <w:t xml:space="preserve"> proposals for the Roseacre Woods site.</w:t>
      </w:r>
    </w:p>
    <w:p w:rsidR="000D50B7" w:rsidRDefault="000D50B7" w:rsidP="00D84B6F"/>
    <w:p w:rsidR="000D50B7" w:rsidRDefault="000D50B7" w:rsidP="00D84B6F">
      <w:r>
        <w:t>The Chair, Cllr, Hamilton gave an overview of the situation regarding the proposal.  He explained 3 weeks ago, LCC objected to parts of Cuadrilla’s application.  An alternative route through Broughton via Woodplumpton was then submitted by them.  Cllr. Hamil</w:t>
      </w:r>
      <w:r w:rsidR="004A6991">
        <w:t>ton has been in contact with Broughton’s Lancashire</w:t>
      </w:r>
      <w:r>
        <w:t xml:space="preserve"> and City Cllrs, the local MP</w:t>
      </w:r>
      <w:r w:rsidR="002C4D6A">
        <w:t xml:space="preserve">, </w:t>
      </w:r>
      <w:r w:rsidR="004A6991">
        <w:t>The umbrella Anti F</w:t>
      </w:r>
      <w:r w:rsidR="003400EC">
        <w:t>r</w:t>
      </w:r>
      <w:r w:rsidR="002C4D6A">
        <w:t xml:space="preserve">acking group on the Fylde and </w:t>
      </w:r>
      <w:proofErr w:type="spellStart"/>
      <w:r w:rsidR="002C4D6A">
        <w:t>Treales</w:t>
      </w:r>
      <w:proofErr w:type="spellEnd"/>
      <w:r w:rsidR="002C4D6A">
        <w:t xml:space="preserve"> PC.</w:t>
      </w:r>
      <w:r w:rsidR="00B33471">
        <w:t xml:space="preserve"> </w:t>
      </w:r>
      <w:r w:rsidR="002C4D6A">
        <w:t xml:space="preserve"> </w:t>
      </w:r>
      <w:proofErr w:type="spellStart"/>
      <w:r w:rsidR="0010154B">
        <w:t>Woodplumpton</w:t>
      </w:r>
      <w:proofErr w:type="spellEnd"/>
      <w:r w:rsidR="0010154B">
        <w:t xml:space="preserve"> PC was also contacted b</w:t>
      </w:r>
      <w:r w:rsidR="00B33471">
        <w:t>ut as</w:t>
      </w:r>
      <w:r w:rsidR="002C4D6A">
        <w:t xml:space="preserve"> yet </w:t>
      </w:r>
      <w:proofErr w:type="spellStart"/>
      <w:r w:rsidR="002C4D6A">
        <w:t>Woodlpumpton</w:t>
      </w:r>
      <w:proofErr w:type="spellEnd"/>
      <w:r w:rsidR="002C4D6A">
        <w:t xml:space="preserve"> PC </w:t>
      </w:r>
      <w:r w:rsidR="00BC1B51">
        <w:t>has</w:t>
      </w:r>
      <w:r w:rsidR="0010154B">
        <w:t xml:space="preserve"> not met and as such</w:t>
      </w:r>
      <w:r w:rsidR="002C4D6A">
        <w:t xml:space="preserve"> </w:t>
      </w:r>
      <w:r w:rsidR="00BC1B51">
        <w:t>does</w:t>
      </w:r>
      <w:r w:rsidR="002C4D6A">
        <w:t xml:space="preserve"> not have a view on the matter.</w:t>
      </w:r>
      <w:r w:rsidR="00B33471">
        <w:t xml:space="preserve"> </w:t>
      </w:r>
      <w:r w:rsidR="0010154B">
        <w:t xml:space="preserve"> The local Lancashire County Councillor cannot offer support as he is sitting on the decision making panel.</w:t>
      </w:r>
      <w:r w:rsidR="00B33471">
        <w:t xml:space="preserve"> </w:t>
      </w:r>
      <w:r w:rsidR="0010154B">
        <w:t xml:space="preserve"> Cllr. Hamilton is now seeking the appointment of a</w:t>
      </w:r>
      <w:r w:rsidR="004A6991">
        <w:t>n alternative</w:t>
      </w:r>
      <w:r w:rsidR="0010154B">
        <w:t xml:space="preserve"> L.C.C. Councillor mentor to assist Broughton Parish Council in its effort. </w:t>
      </w:r>
    </w:p>
    <w:p w:rsidR="002C4D6A" w:rsidRDefault="002C4D6A" w:rsidP="00D84B6F"/>
    <w:p w:rsidR="002C4D6A" w:rsidRDefault="002C4D6A" w:rsidP="00D84B6F">
      <w:r>
        <w:t xml:space="preserve">Working alongside Treales PC, Broughton </w:t>
      </w:r>
      <w:r w:rsidR="00C34754">
        <w:t xml:space="preserve">PC </w:t>
      </w:r>
      <w:r w:rsidR="00BC1B51">
        <w:t>is</w:t>
      </w:r>
      <w:r>
        <w:t xml:space="preserve"> looking at the community impact on </w:t>
      </w:r>
      <w:r w:rsidR="00C34754">
        <w:t>the village</w:t>
      </w:r>
      <w:r>
        <w:t xml:space="preserve"> i</w:t>
      </w:r>
      <w:r w:rsidR="00C34754">
        <w:t>f</w:t>
      </w:r>
      <w:r>
        <w:t xml:space="preserve"> </w:t>
      </w:r>
      <w:proofErr w:type="spellStart"/>
      <w:r>
        <w:t>Cuadrilla</w:t>
      </w:r>
      <w:proofErr w:type="spellEnd"/>
      <w:r>
        <w:t xml:space="preserve"> </w:t>
      </w:r>
      <w:r w:rsidR="00BC1B51">
        <w:t>comes</w:t>
      </w:r>
      <w:r>
        <w:t xml:space="preserve"> through with traffic.  The pollution levels in the village are already higher than EC regulations and congestion on the A6</w:t>
      </w:r>
      <w:r w:rsidR="00B32D81">
        <w:t>;</w:t>
      </w:r>
      <w:r>
        <w:t xml:space="preserve"> especially northbound and turning left into </w:t>
      </w:r>
      <w:proofErr w:type="spellStart"/>
      <w:r>
        <w:t>Woodplumpton</w:t>
      </w:r>
      <w:proofErr w:type="spellEnd"/>
      <w:r>
        <w:t xml:space="preserve"> </w:t>
      </w:r>
      <w:r w:rsidR="00BC1B51">
        <w:t>Lane</w:t>
      </w:r>
      <w:r>
        <w:t xml:space="preserve"> will cause problems as it passes the high school, </w:t>
      </w:r>
      <w:proofErr w:type="spellStart"/>
      <w:r>
        <w:t>Sunningdale</w:t>
      </w:r>
      <w:proofErr w:type="spellEnd"/>
      <w:r>
        <w:t xml:space="preserve"> and </w:t>
      </w:r>
      <w:r w:rsidR="004A6991">
        <w:t xml:space="preserve">onto </w:t>
      </w:r>
      <w:proofErr w:type="spellStart"/>
      <w:r>
        <w:t>Newsham</w:t>
      </w:r>
      <w:proofErr w:type="spellEnd"/>
      <w:r>
        <w:t xml:space="preserve"> Hall Lane</w:t>
      </w:r>
      <w:r w:rsidR="00C34754">
        <w:t xml:space="preserve">. </w:t>
      </w:r>
      <w:r>
        <w:t xml:space="preserve"> </w:t>
      </w:r>
      <w:r w:rsidR="004A6991">
        <w:t>The route</w:t>
      </w:r>
      <w:r w:rsidR="00C34754">
        <w:t xml:space="preserve"> then </w:t>
      </w:r>
      <w:r w:rsidR="004A6991">
        <w:t>comes under the remit</w:t>
      </w:r>
      <w:r>
        <w:t xml:space="preserve"> of </w:t>
      </w:r>
      <w:proofErr w:type="spellStart"/>
      <w:r>
        <w:t>Woodp</w:t>
      </w:r>
      <w:r w:rsidR="004A6991">
        <w:t>lumpton</w:t>
      </w:r>
      <w:proofErr w:type="spellEnd"/>
      <w:r w:rsidR="00B33471">
        <w:t xml:space="preserve"> </w:t>
      </w:r>
      <w:r w:rsidR="004A6991">
        <w:t xml:space="preserve">&amp; </w:t>
      </w:r>
      <w:proofErr w:type="spellStart"/>
      <w:r w:rsidR="004A6991">
        <w:t>Catforth</w:t>
      </w:r>
      <w:proofErr w:type="spellEnd"/>
      <w:r>
        <w:t xml:space="preserve"> </w:t>
      </w:r>
      <w:r w:rsidR="004A6991">
        <w:t>Parish Council.</w:t>
      </w:r>
      <w:r>
        <w:t xml:space="preserve"> The noise and air pollution will bring down the quality of life for residents</w:t>
      </w:r>
      <w:r w:rsidR="00C34754">
        <w:t>.</w:t>
      </w:r>
      <w:r w:rsidR="004A6991">
        <w:t xml:space="preserve"> 4 major choke points have been </w:t>
      </w:r>
      <w:proofErr w:type="spellStart"/>
      <w:r w:rsidR="004A6991">
        <w:t>indentified</w:t>
      </w:r>
      <w:proofErr w:type="spellEnd"/>
      <w:r w:rsidR="004A6991">
        <w:t xml:space="preserve"> between Broughton Crossroads and the West Coast Mainline railway </w:t>
      </w:r>
      <w:proofErr w:type="spellStart"/>
      <w:r w:rsidR="004A6991">
        <w:t>overbridge</w:t>
      </w:r>
      <w:proofErr w:type="spellEnd"/>
      <w:r w:rsidR="004A6991">
        <w:t xml:space="preserve">, </w:t>
      </w:r>
      <w:proofErr w:type="spellStart"/>
      <w:r w:rsidR="004A6991">
        <w:t>not withstanding</w:t>
      </w:r>
      <w:proofErr w:type="spellEnd"/>
      <w:r w:rsidR="004A6991">
        <w:t xml:space="preserve"> the difficulty in HGV’s safely passing each other in the area noted.</w:t>
      </w:r>
    </w:p>
    <w:p w:rsidR="000D50B7" w:rsidRDefault="000D50B7" w:rsidP="00D84B6F"/>
    <w:p w:rsidR="000D50B7" w:rsidRDefault="00C34754" w:rsidP="00D84B6F">
      <w:r>
        <w:t xml:space="preserve">The ARUP/Cuadrilla report suggests traffic movements are based </w:t>
      </w:r>
      <w:r w:rsidR="004A6991">
        <w:t>on a minimum number of vehicles- circa 50 movements per working day.</w:t>
      </w:r>
      <w:r>
        <w:t xml:space="preserve"> </w:t>
      </w:r>
      <w:r w:rsidR="0010154B">
        <w:t>HGV</w:t>
      </w:r>
      <w:r>
        <w:t xml:space="preserve"> Water tankers will be used to take waste water away.  HGV vehicles are to be used for construction of the site and multiple wells are to be dug over a period of time.  Therefore heavy construction traffic will be an ongoing process whilst aggregate is being transported and there will always be ancillary production traffic serving the site.</w:t>
      </w:r>
    </w:p>
    <w:p w:rsidR="00C34754" w:rsidRDefault="00C34754" w:rsidP="00D84B6F"/>
    <w:p w:rsidR="00C34754" w:rsidRDefault="00F54756" w:rsidP="00D84B6F">
      <w:r>
        <w:t>Currently we have not been consulted by LCC and as yet no date has been set for submissions for consultation – no information is yet available by them.</w:t>
      </w:r>
    </w:p>
    <w:p w:rsidR="000D50B7" w:rsidRDefault="000D50B7" w:rsidP="00D84B6F"/>
    <w:p w:rsidR="000D50B7" w:rsidRDefault="00F54756" w:rsidP="00D84B6F">
      <w:r>
        <w:t>Several residents made comments including:</w:t>
      </w:r>
    </w:p>
    <w:p w:rsidR="00F54756" w:rsidRDefault="00F54756" w:rsidP="00D84B6F"/>
    <w:p w:rsidR="00F54756" w:rsidRDefault="00F54756" w:rsidP="00D84B6F">
      <w:r>
        <w:t xml:space="preserve">In </w:t>
      </w:r>
      <w:r w:rsidR="00BC1B51">
        <w:t>Cuadrilla's</w:t>
      </w:r>
      <w:r>
        <w:t xml:space="preserve"> original assessment for alternative routes, they discounted this route as vehicles would pass</w:t>
      </w:r>
      <w:r w:rsidR="00B32D81">
        <w:t xml:space="preserve"> a</w:t>
      </w:r>
      <w:r>
        <w:t xml:space="preserve"> higher concentration of residential houses.  They have then made the argument that they should revisit the alternative route due to pollution.  The number of houses they pass is far higher than the original route. </w:t>
      </w:r>
      <w:r w:rsidR="00504465">
        <w:t xml:space="preserve"> The route cuts right across the Guild Wheel on the A6 and the number of cyclists who use this.</w:t>
      </w:r>
    </w:p>
    <w:p w:rsidR="00504465" w:rsidRDefault="00504465" w:rsidP="00D84B6F"/>
    <w:p w:rsidR="00F54756" w:rsidRDefault="00F54756" w:rsidP="00D84B6F">
      <w:r>
        <w:t xml:space="preserve">The weight </w:t>
      </w:r>
      <w:r w:rsidR="00BC1B51">
        <w:t>range of the vehicles is</w:t>
      </w:r>
      <w:r>
        <w:t xml:space="preserve"> from 18T to 44T.  Concern was expressed about the canal bridge’s suitability.  As this is not in our parish, enquiries will have to be made by Woodplumpton PC to the Canal Trust authorities.</w:t>
      </w:r>
    </w:p>
    <w:p w:rsidR="000D50B7" w:rsidRDefault="000D50B7" w:rsidP="00D84B6F"/>
    <w:p w:rsidR="00F54756" w:rsidRDefault="00F54756" w:rsidP="00D84B6F">
      <w:r>
        <w:t>Research on the route from Broughton to HMS Inskip has been undertaken by a resident from Inskip.  There are several pinch points on the route.  A 44T vehicle needs a 6 axil and can’t possibly turn into Woodplumpton Lane legally and safely without cause for concern for pedestrians, cyclists and other motorists.</w:t>
      </w:r>
    </w:p>
    <w:p w:rsidR="000D50B7" w:rsidRDefault="000D50B7" w:rsidP="00D84B6F"/>
    <w:p w:rsidR="003400EC" w:rsidRDefault="00BC1B51" w:rsidP="00D84B6F">
      <w:r>
        <w:t>Cllr</w:t>
      </w:r>
      <w:r w:rsidR="003400EC">
        <w:t xml:space="preserve"> Hamilton reported that Treales PC are co-ordinating meetings with the Parish Councils </w:t>
      </w:r>
      <w:r w:rsidR="00B32D81">
        <w:t>affected,</w:t>
      </w:r>
      <w:r w:rsidR="003400EC">
        <w:t xml:space="preserve"> ensur</w:t>
      </w:r>
      <w:r w:rsidR="00B32D81">
        <w:t>ing</w:t>
      </w:r>
      <w:r w:rsidR="003400EC">
        <w:t xml:space="preserve"> that all their responses will be co-ordinated and clear in their objections.</w:t>
      </w:r>
    </w:p>
    <w:p w:rsidR="003400EC" w:rsidRDefault="003400EC" w:rsidP="00D84B6F"/>
    <w:p w:rsidR="003400EC" w:rsidRPr="00B32D81" w:rsidRDefault="003400EC" w:rsidP="00D84B6F">
      <w:pPr>
        <w:rPr>
          <w:b/>
        </w:rPr>
      </w:pPr>
      <w:r w:rsidRPr="00B32D81">
        <w:rPr>
          <w:b/>
        </w:rPr>
        <w:t>Police report</w:t>
      </w:r>
    </w:p>
    <w:p w:rsidR="003400EC" w:rsidRDefault="003400EC" w:rsidP="00D84B6F"/>
    <w:p w:rsidR="003400EC" w:rsidRDefault="00B03E76" w:rsidP="00D84B6F">
      <w:r>
        <w:t>The police</w:t>
      </w:r>
      <w:r w:rsidR="003400EC">
        <w:t xml:space="preserve"> gave a report on crime in the area.  There has been a </w:t>
      </w:r>
      <w:r w:rsidR="00BC1B51">
        <w:t>burglary</w:t>
      </w:r>
      <w:r w:rsidR="003400EC">
        <w:t xml:space="preserve"> and neighbourhood disputes.  The cancelled day of action is to be reconvened and the different agencies will be present.</w:t>
      </w:r>
      <w:r w:rsidR="00B32D81">
        <w:t xml:space="preserve">  We will be notified of the date in due course.</w:t>
      </w:r>
    </w:p>
    <w:p w:rsidR="003400EC" w:rsidRDefault="003400EC" w:rsidP="00D84B6F"/>
    <w:p w:rsidR="00D84B6F" w:rsidRPr="00707314" w:rsidRDefault="00D84B6F" w:rsidP="00D84B6F">
      <w:pPr>
        <w:rPr>
          <w:b/>
        </w:rPr>
      </w:pPr>
      <w:r w:rsidRPr="00707314">
        <w:rPr>
          <w:b/>
        </w:rPr>
        <w:t>1.</w:t>
      </w:r>
      <w:r w:rsidRPr="00707314">
        <w:rPr>
          <w:b/>
        </w:rPr>
        <w:tab/>
        <w:t>Apologies for absence.</w:t>
      </w:r>
    </w:p>
    <w:p w:rsidR="00D84B6F" w:rsidRDefault="00D84B6F" w:rsidP="00D84B6F"/>
    <w:p w:rsidR="000D50B7" w:rsidRDefault="000D50B7" w:rsidP="00D84B6F">
      <w:r>
        <w:tab/>
        <w:t>Apol</w:t>
      </w:r>
      <w:r w:rsidR="00B32D81">
        <w:t>o</w:t>
      </w:r>
      <w:r>
        <w:t>gies were received and accepted from Cllr. Moss.</w:t>
      </w:r>
    </w:p>
    <w:p w:rsidR="003400EC" w:rsidRDefault="003400EC" w:rsidP="00D84B6F"/>
    <w:p w:rsidR="00D84B6F" w:rsidRPr="00707314" w:rsidRDefault="00D84B6F" w:rsidP="00D84B6F">
      <w:pPr>
        <w:rPr>
          <w:b/>
        </w:rPr>
      </w:pPr>
      <w:r w:rsidRPr="00707314">
        <w:rPr>
          <w:b/>
        </w:rPr>
        <w:t>2.</w:t>
      </w:r>
      <w:r w:rsidRPr="00707314">
        <w:rPr>
          <w:b/>
        </w:rPr>
        <w:tab/>
        <w:t>Declarations of Interests-</w:t>
      </w:r>
    </w:p>
    <w:p w:rsidR="00D84B6F" w:rsidRPr="00707314" w:rsidRDefault="00D84B6F" w:rsidP="00D84B6F">
      <w:pPr>
        <w:ind w:left="720"/>
      </w:pPr>
      <w:r w:rsidRPr="00707314">
        <w:t>Members are reminded of the requirement to disclose any interest in any matter to be discussed at this meeting.</w:t>
      </w:r>
    </w:p>
    <w:p w:rsidR="00D84B6F" w:rsidRDefault="00D84B6F" w:rsidP="00D84B6F">
      <w:pPr>
        <w:ind w:left="720"/>
      </w:pPr>
    </w:p>
    <w:p w:rsidR="00D84B6F" w:rsidRDefault="00D84B6F" w:rsidP="00D84B6F">
      <w:pPr>
        <w:ind w:left="720"/>
      </w:pPr>
      <w:r>
        <w:t>None declared.</w:t>
      </w:r>
    </w:p>
    <w:p w:rsidR="00D84B6F" w:rsidRPr="00707314" w:rsidRDefault="00D84B6F" w:rsidP="00D84B6F">
      <w:pPr>
        <w:ind w:left="720"/>
      </w:pPr>
    </w:p>
    <w:p w:rsidR="00D84B6F" w:rsidRPr="00707314" w:rsidRDefault="00D84B6F" w:rsidP="00D84B6F">
      <w:pPr>
        <w:ind w:left="720" w:hanging="720"/>
        <w:rPr>
          <w:b/>
        </w:rPr>
      </w:pPr>
      <w:r w:rsidRPr="00707314">
        <w:rPr>
          <w:b/>
        </w:rPr>
        <w:t>3.</w:t>
      </w:r>
      <w:r w:rsidRPr="00707314">
        <w:rPr>
          <w:b/>
        </w:rPr>
        <w:tab/>
        <w:t xml:space="preserve">Confirm the minutes of the Parish Council meeting held on </w:t>
      </w:r>
      <w:r w:rsidR="003400EC">
        <w:rPr>
          <w:b/>
        </w:rPr>
        <w:t>13</w:t>
      </w:r>
      <w:r w:rsidR="003400EC" w:rsidRPr="003400EC">
        <w:rPr>
          <w:b/>
          <w:vertAlign w:val="superscript"/>
        </w:rPr>
        <w:t>th</w:t>
      </w:r>
      <w:r w:rsidR="003400EC">
        <w:rPr>
          <w:b/>
        </w:rPr>
        <w:t xml:space="preserve"> January 2015</w:t>
      </w:r>
      <w:r w:rsidRPr="00707314">
        <w:rPr>
          <w:b/>
        </w:rPr>
        <w:t>- (already circulated)</w:t>
      </w:r>
    </w:p>
    <w:p w:rsidR="00D84B6F" w:rsidRDefault="00D84B6F" w:rsidP="00D84B6F">
      <w:pPr>
        <w:ind w:left="720"/>
      </w:pPr>
    </w:p>
    <w:p w:rsidR="00D84B6F" w:rsidRDefault="00D84B6F" w:rsidP="00D84B6F">
      <w:pPr>
        <w:ind w:left="720"/>
      </w:pPr>
      <w:r>
        <w:t xml:space="preserve">The minutes of the Parish Council meeting held on </w:t>
      </w:r>
      <w:r w:rsidR="003400EC">
        <w:t>13</w:t>
      </w:r>
      <w:r w:rsidR="003400EC" w:rsidRPr="003400EC">
        <w:rPr>
          <w:vertAlign w:val="superscript"/>
        </w:rPr>
        <w:t>th</w:t>
      </w:r>
      <w:r w:rsidR="003400EC">
        <w:t xml:space="preserve"> January 2015 </w:t>
      </w:r>
      <w:r>
        <w:t>were confirmed and signed as a true record.</w:t>
      </w:r>
    </w:p>
    <w:p w:rsidR="00D84B6F" w:rsidRPr="00707314" w:rsidRDefault="00D84B6F" w:rsidP="00D84B6F">
      <w:pPr>
        <w:ind w:left="720"/>
      </w:pPr>
    </w:p>
    <w:p w:rsidR="00D84B6F" w:rsidRPr="00707314" w:rsidRDefault="00D84B6F" w:rsidP="00D84B6F">
      <w:pPr>
        <w:ind w:left="720" w:hanging="720"/>
        <w:rPr>
          <w:b/>
        </w:rPr>
      </w:pPr>
      <w:r w:rsidRPr="00707314">
        <w:rPr>
          <w:b/>
        </w:rPr>
        <w:t>4.</w:t>
      </w:r>
      <w:r w:rsidRPr="00707314">
        <w:rPr>
          <w:b/>
        </w:rPr>
        <w:tab/>
        <w:t>To receive and consider reports from Councillors who have attended meetings on behalf of the Parish Council.  This is for information only.</w:t>
      </w:r>
    </w:p>
    <w:p w:rsidR="00D84B6F" w:rsidRDefault="00D84B6F" w:rsidP="00D84B6F">
      <w:pPr>
        <w:ind w:left="720"/>
      </w:pPr>
    </w:p>
    <w:p w:rsidR="003400EC" w:rsidRDefault="003400EC" w:rsidP="00D84B6F">
      <w:pPr>
        <w:ind w:left="720"/>
      </w:pPr>
      <w:r>
        <w:t>Cllr Pye reported she had been to the LALC meeting on behalf of PACT.  The treasurer gave a vague explanation on its financial affairs and the information that had been requested was not forthcoming.</w:t>
      </w:r>
    </w:p>
    <w:p w:rsidR="003400EC" w:rsidRDefault="003400EC" w:rsidP="00D84B6F">
      <w:pPr>
        <w:ind w:left="720"/>
      </w:pPr>
    </w:p>
    <w:p w:rsidR="00D84B6F" w:rsidRDefault="003400EC" w:rsidP="00D84B6F">
      <w:pPr>
        <w:ind w:left="720"/>
      </w:pPr>
      <w:r>
        <w:lastRenderedPageBreak/>
        <w:t>Cllrs. Hastings, Moss and Pye attended the Action Group meeting for Woodplumpton/ Catforth and Broughton.  All residents were not notified of the meeting.</w:t>
      </w:r>
      <w:r w:rsidR="00D84B6F">
        <w:t xml:space="preserve">  </w:t>
      </w:r>
    </w:p>
    <w:p w:rsidR="00611A8F" w:rsidRDefault="00611A8F" w:rsidP="00D84B6F">
      <w:pPr>
        <w:ind w:left="720"/>
      </w:pPr>
      <w:bookmarkStart w:id="0" w:name="_GoBack"/>
      <w:bookmarkEnd w:id="0"/>
    </w:p>
    <w:p w:rsidR="00D84B6F" w:rsidRPr="00707314" w:rsidRDefault="00D84B6F" w:rsidP="00D84B6F">
      <w:pPr>
        <w:ind w:left="720"/>
      </w:pPr>
    </w:p>
    <w:p w:rsidR="00D84B6F" w:rsidRPr="005F1C71" w:rsidRDefault="00D84B6F" w:rsidP="00D84B6F">
      <w:pPr>
        <w:rPr>
          <w:b/>
        </w:rPr>
      </w:pPr>
      <w:r w:rsidRPr="005F1C71">
        <w:rPr>
          <w:b/>
        </w:rPr>
        <w:t>5.</w:t>
      </w:r>
      <w:r w:rsidRPr="005F1C71">
        <w:rPr>
          <w:b/>
        </w:rPr>
        <w:tab/>
        <w:t>Items for consideration</w:t>
      </w:r>
    </w:p>
    <w:p w:rsidR="003400EC" w:rsidRPr="003400EC" w:rsidRDefault="003400EC" w:rsidP="003400EC">
      <w:pPr>
        <w:pStyle w:val="ListParagraph"/>
        <w:numPr>
          <w:ilvl w:val="0"/>
          <w:numId w:val="4"/>
        </w:numPr>
        <w:spacing w:after="0" w:line="240" w:lineRule="auto"/>
        <w:rPr>
          <w:rFonts w:ascii="Times New Roman" w:hAnsi="Times New Roman"/>
          <w:b/>
          <w:sz w:val="24"/>
          <w:szCs w:val="24"/>
        </w:rPr>
      </w:pPr>
      <w:r w:rsidRPr="003400EC">
        <w:rPr>
          <w:rFonts w:ascii="Times New Roman" w:hAnsi="Times New Roman"/>
          <w:b/>
          <w:sz w:val="24"/>
          <w:szCs w:val="24"/>
        </w:rPr>
        <w:t>Cuadrilla proposals – Roseacre Wood</w:t>
      </w:r>
    </w:p>
    <w:p w:rsidR="003400EC" w:rsidRDefault="005B66B8" w:rsidP="003400EC">
      <w:pPr>
        <w:ind w:left="1440"/>
      </w:pPr>
      <w:r>
        <w:t xml:space="preserve">Cllrs considered the proposals for the proposed route through Broughton to the Roseacre Wood site and </w:t>
      </w:r>
      <w:r w:rsidRPr="00BD3F0D">
        <w:rPr>
          <w:b/>
        </w:rPr>
        <w:t>resolved</w:t>
      </w:r>
      <w:r>
        <w:t xml:space="preserve"> that when the formal consultation process begins they will object to the application and work together with other PC’s on the matter.</w:t>
      </w:r>
    </w:p>
    <w:p w:rsidR="005B66B8" w:rsidRDefault="005B66B8" w:rsidP="003400EC">
      <w:pPr>
        <w:ind w:left="1440"/>
      </w:pPr>
    </w:p>
    <w:p w:rsidR="005B66B8" w:rsidRPr="003400EC" w:rsidRDefault="005B66B8" w:rsidP="003400EC">
      <w:pPr>
        <w:ind w:left="1440"/>
      </w:pPr>
      <w:r>
        <w:t>Discussion then took place on how to encourage the residents to object with suggestions of a petition and flyer being distributed in due course with the relevant information and details.</w:t>
      </w:r>
    </w:p>
    <w:p w:rsidR="003400EC" w:rsidRPr="003400EC" w:rsidRDefault="003400EC" w:rsidP="003400EC">
      <w:pPr>
        <w:ind w:left="1440"/>
      </w:pPr>
    </w:p>
    <w:p w:rsidR="003400EC" w:rsidRPr="003400EC" w:rsidRDefault="003400EC" w:rsidP="003400EC">
      <w:pPr>
        <w:pStyle w:val="ListParagraph"/>
        <w:numPr>
          <w:ilvl w:val="0"/>
          <w:numId w:val="4"/>
        </w:numPr>
        <w:spacing w:after="0" w:line="240" w:lineRule="auto"/>
        <w:rPr>
          <w:rFonts w:ascii="Times New Roman" w:hAnsi="Times New Roman"/>
          <w:b/>
          <w:sz w:val="24"/>
          <w:szCs w:val="24"/>
        </w:rPr>
      </w:pPr>
      <w:r w:rsidRPr="003400EC">
        <w:rPr>
          <w:rFonts w:ascii="Times New Roman" w:hAnsi="Times New Roman"/>
          <w:b/>
          <w:sz w:val="24"/>
          <w:szCs w:val="24"/>
        </w:rPr>
        <w:t>War Memorial</w:t>
      </w:r>
    </w:p>
    <w:p w:rsidR="0010154B" w:rsidRDefault="0062257F" w:rsidP="00CE03D7">
      <w:pPr>
        <w:pStyle w:val="ListParagraph"/>
        <w:spacing w:after="0" w:line="240" w:lineRule="auto"/>
        <w:ind w:left="1440"/>
        <w:rPr>
          <w:rFonts w:ascii="Times New Roman" w:hAnsi="Times New Roman"/>
          <w:sz w:val="24"/>
          <w:szCs w:val="24"/>
        </w:rPr>
      </w:pPr>
      <w:r>
        <w:rPr>
          <w:rFonts w:ascii="Times New Roman" w:hAnsi="Times New Roman"/>
          <w:sz w:val="24"/>
          <w:szCs w:val="24"/>
        </w:rPr>
        <w:t>Discussion took place that at the last meeting, Cllrs. should not have debated items regarding the War memorial that had already been discussed and agreed previously i.e. the removal of the wreaths</w:t>
      </w:r>
      <w:r w:rsidR="0010154B">
        <w:rPr>
          <w:rFonts w:ascii="Times New Roman" w:hAnsi="Times New Roman"/>
          <w:sz w:val="24"/>
          <w:szCs w:val="24"/>
        </w:rPr>
        <w:t>, and flower tubs.</w:t>
      </w:r>
    </w:p>
    <w:p w:rsidR="0010154B" w:rsidRDefault="0010154B" w:rsidP="00CE03D7">
      <w:pPr>
        <w:pStyle w:val="ListParagraph"/>
        <w:spacing w:after="0" w:line="240" w:lineRule="auto"/>
        <w:ind w:left="1440"/>
        <w:rPr>
          <w:rFonts w:ascii="Times New Roman" w:hAnsi="Times New Roman"/>
          <w:sz w:val="24"/>
          <w:szCs w:val="24"/>
        </w:rPr>
      </w:pPr>
    </w:p>
    <w:p w:rsidR="003400EC" w:rsidRDefault="0010154B" w:rsidP="00CE03D7">
      <w:pPr>
        <w:pStyle w:val="ListParagraph"/>
        <w:spacing w:after="0" w:line="240" w:lineRule="auto"/>
        <w:ind w:left="1440"/>
        <w:rPr>
          <w:rFonts w:ascii="Times New Roman" w:hAnsi="Times New Roman"/>
          <w:sz w:val="24"/>
          <w:szCs w:val="24"/>
        </w:rPr>
      </w:pPr>
      <w:r>
        <w:rPr>
          <w:rFonts w:ascii="Times New Roman" w:hAnsi="Times New Roman"/>
          <w:sz w:val="24"/>
          <w:szCs w:val="24"/>
        </w:rPr>
        <w:t xml:space="preserve">Cllr. Hamilton noted that he should not have allowed the debate to take place, given that 6 months had not elapsed since the original decision </w:t>
      </w:r>
      <w:r w:rsidR="004A6991">
        <w:rPr>
          <w:rFonts w:ascii="Times New Roman" w:hAnsi="Times New Roman"/>
          <w:sz w:val="24"/>
          <w:szCs w:val="24"/>
        </w:rPr>
        <w:t>had been taken, and apologised accordingly.</w:t>
      </w:r>
    </w:p>
    <w:p w:rsidR="0062257F" w:rsidRDefault="0062257F" w:rsidP="00CE03D7">
      <w:pPr>
        <w:pStyle w:val="ListParagraph"/>
        <w:spacing w:after="0" w:line="240" w:lineRule="auto"/>
        <w:ind w:left="1440"/>
        <w:rPr>
          <w:rFonts w:ascii="Times New Roman" w:hAnsi="Times New Roman"/>
          <w:sz w:val="24"/>
          <w:szCs w:val="24"/>
        </w:rPr>
      </w:pPr>
    </w:p>
    <w:p w:rsidR="0062257F" w:rsidRDefault="00CE03D7" w:rsidP="00CE03D7">
      <w:pPr>
        <w:pStyle w:val="ListParagraph"/>
        <w:spacing w:after="0" w:line="240" w:lineRule="auto"/>
        <w:ind w:left="1440"/>
        <w:rPr>
          <w:rFonts w:ascii="Times New Roman" w:hAnsi="Times New Roman"/>
          <w:sz w:val="24"/>
          <w:szCs w:val="24"/>
        </w:rPr>
      </w:pPr>
      <w:r>
        <w:rPr>
          <w:rFonts w:ascii="Times New Roman" w:hAnsi="Times New Roman"/>
          <w:sz w:val="24"/>
          <w:szCs w:val="24"/>
        </w:rPr>
        <w:t xml:space="preserve">It was </w:t>
      </w:r>
      <w:r w:rsidRPr="00B03E76">
        <w:rPr>
          <w:rFonts w:ascii="Times New Roman" w:hAnsi="Times New Roman"/>
          <w:b/>
          <w:sz w:val="24"/>
          <w:szCs w:val="24"/>
        </w:rPr>
        <w:t>resolved</w:t>
      </w:r>
      <w:r>
        <w:rPr>
          <w:rFonts w:ascii="Times New Roman" w:hAnsi="Times New Roman"/>
          <w:sz w:val="24"/>
          <w:szCs w:val="24"/>
        </w:rPr>
        <w:t xml:space="preserve"> that </w:t>
      </w:r>
      <w:r w:rsidR="0062257F">
        <w:rPr>
          <w:rFonts w:ascii="Times New Roman" w:hAnsi="Times New Roman"/>
          <w:sz w:val="24"/>
          <w:szCs w:val="24"/>
        </w:rPr>
        <w:t xml:space="preserve">Cllr </w:t>
      </w:r>
      <w:proofErr w:type="spellStart"/>
      <w:r w:rsidR="0062257F">
        <w:rPr>
          <w:rFonts w:ascii="Times New Roman" w:hAnsi="Times New Roman"/>
          <w:sz w:val="24"/>
          <w:szCs w:val="24"/>
        </w:rPr>
        <w:t>Oldcorn</w:t>
      </w:r>
      <w:proofErr w:type="spellEnd"/>
      <w:r w:rsidR="0062257F">
        <w:rPr>
          <w:rFonts w:ascii="Times New Roman" w:hAnsi="Times New Roman"/>
          <w:sz w:val="24"/>
          <w:szCs w:val="24"/>
        </w:rPr>
        <w:t xml:space="preserve"> to head up the </w:t>
      </w:r>
      <w:r>
        <w:rPr>
          <w:rFonts w:ascii="Times New Roman" w:hAnsi="Times New Roman"/>
          <w:sz w:val="24"/>
          <w:szCs w:val="24"/>
        </w:rPr>
        <w:t xml:space="preserve">war memorial </w:t>
      </w:r>
      <w:r w:rsidR="0062257F">
        <w:rPr>
          <w:rFonts w:ascii="Times New Roman" w:hAnsi="Times New Roman"/>
          <w:sz w:val="24"/>
          <w:szCs w:val="24"/>
        </w:rPr>
        <w:t>committee and look at the possibility of having hanging wreaths</w:t>
      </w:r>
      <w:r>
        <w:rPr>
          <w:rFonts w:ascii="Times New Roman" w:hAnsi="Times New Roman"/>
          <w:sz w:val="24"/>
          <w:szCs w:val="24"/>
        </w:rPr>
        <w:t xml:space="preserve"> next year and bring suggestions to the September meeting for consideration.</w:t>
      </w:r>
    </w:p>
    <w:p w:rsidR="00CE03D7" w:rsidRDefault="00CE03D7" w:rsidP="00CE03D7">
      <w:pPr>
        <w:pStyle w:val="ListParagraph"/>
        <w:spacing w:after="0" w:line="240" w:lineRule="auto"/>
        <w:ind w:left="1440"/>
        <w:rPr>
          <w:rFonts w:ascii="Times New Roman" w:hAnsi="Times New Roman"/>
          <w:sz w:val="24"/>
          <w:szCs w:val="24"/>
        </w:rPr>
      </w:pPr>
    </w:p>
    <w:p w:rsidR="00CE03D7" w:rsidRDefault="00CE03D7" w:rsidP="00CE03D7">
      <w:pPr>
        <w:pStyle w:val="ListParagraph"/>
        <w:spacing w:after="0" w:line="240" w:lineRule="auto"/>
        <w:ind w:left="1440"/>
        <w:rPr>
          <w:rFonts w:ascii="Times New Roman" w:hAnsi="Times New Roman"/>
          <w:sz w:val="24"/>
          <w:szCs w:val="24"/>
        </w:rPr>
      </w:pPr>
      <w:r>
        <w:rPr>
          <w:rFonts w:ascii="Times New Roman" w:hAnsi="Times New Roman"/>
          <w:sz w:val="24"/>
          <w:szCs w:val="24"/>
        </w:rPr>
        <w:t>Cllr Hastings reported that an application for funding from Preston Remembers of up to £500 has been submitted.  This will go towards the cost of renovating the east side of the memorial.</w:t>
      </w:r>
    </w:p>
    <w:p w:rsidR="003400EC" w:rsidRPr="003400EC" w:rsidRDefault="003400EC" w:rsidP="00CE03D7">
      <w:pPr>
        <w:pStyle w:val="ListParagraph"/>
        <w:spacing w:after="0" w:line="240" w:lineRule="auto"/>
        <w:ind w:left="1440"/>
        <w:rPr>
          <w:rFonts w:ascii="Times New Roman" w:hAnsi="Times New Roman"/>
          <w:sz w:val="24"/>
          <w:szCs w:val="24"/>
        </w:rPr>
      </w:pPr>
    </w:p>
    <w:p w:rsidR="003400EC" w:rsidRPr="003400EC" w:rsidRDefault="003400EC" w:rsidP="003400EC">
      <w:pPr>
        <w:pStyle w:val="ListParagraph"/>
        <w:numPr>
          <w:ilvl w:val="0"/>
          <w:numId w:val="4"/>
        </w:numPr>
        <w:spacing w:after="0" w:line="240" w:lineRule="auto"/>
        <w:rPr>
          <w:rFonts w:ascii="Times New Roman" w:hAnsi="Times New Roman"/>
          <w:b/>
          <w:sz w:val="24"/>
          <w:szCs w:val="24"/>
        </w:rPr>
      </w:pPr>
      <w:r w:rsidRPr="003400EC">
        <w:rPr>
          <w:rFonts w:ascii="Times New Roman" w:hAnsi="Times New Roman"/>
          <w:b/>
          <w:sz w:val="24"/>
          <w:szCs w:val="24"/>
        </w:rPr>
        <w:t>Park House</w:t>
      </w:r>
    </w:p>
    <w:p w:rsidR="003400EC" w:rsidRDefault="005B66B8" w:rsidP="003400EC">
      <w:pPr>
        <w:ind w:left="1440"/>
      </w:pPr>
      <w:r>
        <w:t>Cllrs considered</w:t>
      </w:r>
      <w:r w:rsidR="003400EC" w:rsidRPr="003400EC">
        <w:t xml:space="preserve"> the problems wit</w:t>
      </w:r>
      <w:r>
        <w:t xml:space="preserve">h contractors at the above site and Cllr Parke-Hatton reported that slurry has been dumped outside the site and also onto the playing fields.  He has been in contact with LCC &amp; PCC and George Holroyd Environmental PCC has stated that the land </w:t>
      </w:r>
      <w:r w:rsidR="00022451">
        <w:t xml:space="preserve">within the site </w:t>
      </w:r>
      <w:r>
        <w:t>has now been cleared</w:t>
      </w:r>
      <w:r w:rsidR="00022451">
        <w:t xml:space="preserve"> but the ground is too wet on the playing fields for machinery to go on.</w:t>
      </w:r>
    </w:p>
    <w:p w:rsidR="00022451" w:rsidRDefault="00022451" w:rsidP="003400EC">
      <w:pPr>
        <w:ind w:left="1440"/>
      </w:pPr>
    </w:p>
    <w:p w:rsidR="00022451" w:rsidRDefault="00022451" w:rsidP="003400EC">
      <w:pPr>
        <w:ind w:left="1440"/>
      </w:pPr>
      <w:r>
        <w:t>The site agents have also been contacted as they are in breach of planning conditions, spoil has been tipped to the back of the site and there is significant concern re the tree preservation orders, as the trees have not been fenced off.</w:t>
      </w:r>
    </w:p>
    <w:p w:rsidR="00022451" w:rsidRDefault="00022451" w:rsidP="003400EC">
      <w:pPr>
        <w:ind w:left="1440"/>
      </w:pPr>
    </w:p>
    <w:p w:rsidR="00022451" w:rsidRPr="003400EC" w:rsidRDefault="00022451" w:rsidP="003400EC">
      <w:pPr>
        <w:ind w:left="1440"/>
      </w:pPr>
      <w:r>
        <w:t>Concern was expressed that traffic management is needed for vehicles going in and out of the site, especially at school times.</w:t>
      </w:r>
    </w:p>
    <w:p w:rsidR="003400EC" w:rsidRPr="003400EC" w:rsidRDefault="003400EC" w:rsidP="003400EC">
      <w:pPr>
        <w:ind w:left="1440"/>
      </w:pPr>
    </w:p>
    <w:p w:rsidR="003400EC" w:rsidRPr="004869C7" w:rsidRDefault="004869C7" w:rsidP="003400EC">
      <w:pPr>
        <w:pStyle w:val="ListParagraph"/>
        <w:numPr>
          <w:ilvl w:val="0"/>
          <w:numId w:val="4"/>
        </w:numPr>
        <w:spacing w:after="0" w:line="240" w:lineRule="auto"/>
        <w:rPr>
          <w:rFonts w:ascii="Times New Roman" w:hAnsi="Times New Roman"/>
          <w:b/>
          <w:sz w:val="24"/>
          <w:szCs w:val="24"/>
        </w:rPr>
      </w:pPr>
      <w:r w:rsidRPr="004869C7">
        <w:rPr>
          <w:rFonts w:ascii="Times New Roman" w:hAnsi="Times New Roman"/>
          <w:b/>
          <w:sz w:val="24"/>
          <w:szCs w:val="24"/>
        </w:rPr>
        <w:t>The Clerk had previously circulated reports and copies of all necessary documents needing approval</w:t>
      </w:r>
      <w:r w:rsidR="003400EC" w:rsidRPr="004869C7">
        <w:rPr>
          <w:rFonts w:ascii="Times New Roman" w:hAnsi="Times New Roman"/>
          <w:b/>
          <w:sz w:val="24"/>
          <w:szCs w:val="24"/>
        </w:rPr>
        <w:t>:</w:t>
      </w:r>
    </w:p>
    <w:p w:rsidR="003400EC" w:rsidRPr="003400EC" w:rsidRDefault="003400EC" w:rsidP="003400EC">
      <w:pPr>
        <w:ind w:left="1418"/>
      </w:pPr>
      <w:r w:rsidRPr="003400EC">
        <w:lastRenderedPageBreak/>
        <w:t>The Councils Risk Management Policy Statement 2015</w:t>
      </w:r>
    </w:p>
    <w:p w:rsidR="003400EC" w:rsidRPr="003400EC" w:rsidRDefault="003400EC" w:rsidP="003400EC">
      <w:pPr>
        <w:ind w:left="1418"/>
      </w:pPr>
      <w:r w:rsidRPr="003400EC">
        <w:t>The Councils Risk Management Register 2015</w:t>
      </w:r>
    </w:p>
    <w:p w:rsidR="003400EC" w:rsidRPr="003400EC" w:rsidRDefault="003400EC" w:rsidP="003400EC">
      <w:pPr>
        <w:ind w:left="1418"/>
      </w:pPr>
      <w:r w:rsidRPr="003400EC">
        <w:t xml:space="preserve">The Councils Asset Register 2015 </w:t>
      </w:r>
    </w:p>
    <w:p w:rsidR="003400EC" w:rsidRPr="003400EC" w:rsidRDefault="003400EC" w:rsidP="003400EC">
      <w:pPr>
        <w:ind w:left="720" w:firstLine="698"/>
      </w:pPr>
      <w:r w:rsidRPr="003400EC">
        <w:t>The Review of the Effectiveness of Internal Audit and Internal Control 2015</w:t>
      </w:r>
    </w:p>
    <w:p w:rsidR="003400EC" w:rsidRDefault="003400EC" w:rsidP="003400EC">
      <w:pPr>
        <w:ind w:left="720"/>
      </w:pPr>
    </w:p>
    <w:p w:rsidR="004869C7" w:rsidRDefault="004869C7" w:rsidP="003400EC">
      <w:pPr>
        <w:ind w:left="720"/>
      </w:pPr>
      <w:r>
        <w:tab/>
        <w:t xml:space="preserve">It was </w:t>
      </w:r>
      <w:r w:rsidRPr="00BD3F0D">
        <w:rPr>
          <w:b/>
        </w:rPr>
        <w:t>resolved</w:t>
      </w:r>
      <w:r>
        <w:t xml:space="preserve"> to approve the following: </w:t>
      </w:r>
    </w:p>
    <w:p w:rsidR="004869C7" w:rsidRPr="00116E62" w:rsidRDefault="004869C7" w:rsidP="004869C7">
      <w:pPr>
        <w:numPr>
          <w:ilvl w:val="0"/>
          <w:numId w:val="5"/>
        </w:numPr>
        <w:ind w:left="2160" w:hanging="742"/>
      </w:pPr>
      <w:r w:rsidRPr="00116E62">
        <w:t xml:space="preserve">To appoint Mr. Robert Bailey as the Parish Councils Internal Auditor for </w:t>
      </w:r>
      <w:r>
        <w:t>2014/15</w:t>
      </w:r>
      <w:r w:rsidRPr="00116E62">
        <w:t>.</w:t>
      </w:r>
    </w:p>
    <w:p w:rsidR="004869C7" w:rsidRPr="00116E62" w:rsidRDefault="004869C7" w:rsidP="004869C7">
      <w:pPr>
        <w:numPr>
          <w:ilvl w:val="0"/>
          <w:numId w:val="5"/>
        </w:numPr>
        <w:ind w:left="2160" w:hanging="742"/>
      </w:pPr>
      <w:r w:rsidRPr="00116E62">
        <w:t xml:space="preserve">The fee charged by Mr. Bailey for the </w:t>
      </w:r>
      <w:r>
        <w:t xml:space="preserve">2014/15 </w:t>
      </w:r>
      <w:r w:rsidRPr="00116E62">
        <w:t>Internal Audit shall be no more than £250.00.</w:t>
      </w:r>
    </w:p>
    <w:p w:rsidR="004869C7" w:rsidRPr="00116E62" w:rsidRDefault="004869C7" w:rsidP="004869C7">
      <w:pPr>
        <w:numPr>
          <w:ilvl w:val="0"/>
          <w:numId w:val="5"/>
        </w:numPr>
        <w:ind w:left="2160" w:hanging="742"/>
      </w:pPr>
      <w:r w:rsidRPr="00116E62">
        <w:t xml:space="preserve">The adoption of the Internal Audit Terms of Reference as part of the </w:t>
      </w:r>
      <w:r>
        <w:t xml:space="preserve">2014/15 </w:t>
      </w:r>
      <w:r w:rsidRPr="00116E62">
        <w:t>audit procedure.</w:t>
      </w:r>
    </w:p>
    <w:p w:rsidR="004869C7" w:rsidRPr="00116E62" w:rsidRDefault="004869C7" w:rsidP="004869C7">
      <w:pPr>
        <w:numPr>
          <w:ilvl w:val="0"/>
          <w:numId w:val="5"/>
        </w:numPr>
        <w:ind w:left="2160" w:hanging="742"/>
      </w:pPr>
      <w:r w:rsidRPr="00116E62">
        <w:t xml:space="preserve">The adoption of the Internal Control and Suggested Testing document as part of the </w:t>
      </w:r>
      <w:r>
        <w:t xml:space="preserve">2014/15 </w:t>
      </w:r>
      <w:r w:rsidRPr="00116E62">
        <w:t>audit procedure.</w:t>
      </w:r>
    </w:p>
    <w:p w:rsidR="004869C7" w:rsidRPr="00116E62" w:rsidRDefault="004869C7" w:rsidP="004869C7">
      <w:pPr>
        <w:numPr>
          <w:ilvl w:val="0"/>
          <w:numId w:val="5"/>
        </w:numPr>
        <w:ind w:left="2160" w:hanging="742"/>
      </w:pPr>
      <w:r w:rsidRPr="00116E62">
        <w:t xml:space="preserve">The adoption of the Effectiveness of Internal Audit document as part of the </w:t>
      </w:r>
      <w:r>
        <w:t xml:space="preserve">2014/15 </w:t>
      </w:r>
      <w:r w:rsidRPr="00116E62">
        <w:t>audit procedure.</w:t>
      </w:r>
    </w:p>
    <w:p w:rsidR="004869C7" w:rsidRPr="00116E62" w:rsidRDefault="004869C7" w:rsidP="004869C7">
      <w:pPr>
        <w:numPr>
          <w:ilvl w:val="0"/>
          <w:numId w:val="5"/>
        </w:numPr>
        <w:ind w:left="2160" w:hanging="742"/>
      </w:pPr>
      <w:r w:rsidRPr="00116E62">
        <w:t xml:space="preserve">The adoption of the reviewed Councils Risk Management Policy Statement for </w:t>
      </w:r>
      <w:r>
        <w:t xml:space="preserve">2014/15 </w:t>
      </w:r>
      <w:r w:rsidRPr="00116E62">
        <w:t>as part of the procedures of the Council.</w:t>
      </w:r>
    </w:p>
    <w:p w:rsidR="004869C7" w:rsidRPr="00116E62" w:rsidRDefault="004869C7" w:rsidP="004869C7">
      <w:pPr>
        <w:numPr>
          <w:ilvl w:val="0"/>
          <w:numId w:val="5"/>
        </w:numPr>
        <w:ind w:left="2160" w:hanging="742"/>
      </w:pPr>
      <w:r w:rsidRPr="00116E62">
        <w:t xml:space="preserve">The adoption of the Councils Risk Management Register for </w:t>
      </w:r>
      <w:r>
        <w:t>2014/15</w:t>
      </w:r>
      <w:r w:rsidRPr="00116E62">
        <w:t>.</w:t>
      </w:r>
    </w:p>
    <w:p w:rsidR="004869C7" w:rsidRDefault="004869C7" w:rsidP="004869C7">
      <w:pPr>
        <w:numPr>
          <w:ilvl w:val="0"/>
          <w:numId w:val="5"/>
        </w:numPr>
        <w:ind w:left="2160" w:hanging="742"/>
      </w:pPr>
      <w:r w:rsidRPr="00116E62">
        <w:t>The adoption of the Councils Asset Register as of 31</w:t>
      </w:r>
      <w:r w:rsidRPr="00116E62">
        <w:rPr>
          <w:vertAlign w:val="superscript"/>
        </w:rPr>
        <w:t>st</w:t>
      </w:r>
      <w:r w:rsidRPr="00116E62">
        <w:t xml:space="preserve"> March 201</w:t>
      </w:r>
      <w:r w:rsidR="00BD3F0D">
        <w:t>5</w:t>
      </w:r>
      <w:r w:rsidRPr="00116E62">
        <w:t xml:space="preserve"> as part of the </w:t>
      </w:r>
      <w:r>
        <w:t xml:space="preserve">2014/15 audit </w:t>
      </w:r>
      <w:r w:rsidRPr="00116E62">
        <w:t>procedure.</w:t>
      </w:r>
    </w:p>
    <w:p w:rsidR="004869C7" w:rsidRPr="003400EC" w:rsidRDefault="004869C7" w:rsidP="003400EC">
      <w:pPr>
        <w:ind w:left="720"/>
      </w:pPr>
    </w:p>
    <w:p w:rsidR="003400EC" w:rsidRPr="003400EC" w:rsidRDefault="003400EC" w:rsidP="003400EC">
      <w:pPr>
        <w:pStyle w:val="ListParagraph"/>
        <w:numPr>
          <w:ilvl w:val="0"/>
          <w:numId w:val="4"/>
        </w:numPr>
        <w:spacing w:after="0" w:line="240" w:lineRule="auto"/>
        <w:rPr>
          <w:rFonts w:ascii="Times New Roman" w:hAnsi="Times New Roman"/>
          <w:b/>
          <w:sz w:val="24"/>
          <w:szCs w:val="24"/>
        </w:rPr>
      </w:pPr>
      <w:r w:rsidRPr="003400EC">
        <w:rPr>
          <w:rFonts w:ascii="Times New Roman" w:hAnsi="Times New Roman"/>
          <w:b/>
          <w:sz w:val="24"/>
          <w:szCs w:val="24"/>
        </w:rPr>
        <w:t>Victoria Court</w:t>
      </w:r>
    </w:p>
    <w:p w:rsidR="003400EC" w:rsidRDefault="004869C7" w:rsidP="003400EC">
      <w:pPr>
        <w:ind w:left="1440"/>
      </w:pPr>
      <w:r>
        <w:t>Cllrs considered</w:t>
      </w:r>
      <w:r w:rsidR="003400EC" w:rsidRPr="003400EC">
        <w:t xml:space="preserve"> the parking problems at Victoria Court</w:t>
      </w:r>
      <w:r>
        <w:t xml:space="preserve"> and took the views of residents into consideration.  Cllr. Parke-Hatton has contacted Paul Dunne – LCC who stated that as there have been no accidents in the area, nothing can be done. </w:t>
      </w:r>
    </w:p>
    <w:p w:rsidR="004869C7" w:rsidRDefault="004869C7" w:rsidP="003400EC">
      <w:pPr>
        <w:ind w:left="1440"/>
      </w:pPr>
    </w:p>
    <w:p w:rsidR="004869C7" w:rsidRPr="003400EC" w:rsidRDefault="004869C7" w:rsidP="003400EC">
      <w:pPr>
        <w:ind w:left="1440"/>
      </w:pPr>
      <w:r>
        <w:t>Broughton has several areas with parking problems which have been highlighted over the years to the authorities, but to no avail.</w:t>
      </w:r>
    </w:p>
    <w:p w:rsidR="003400EC" w:rsidRPr="003400EC" w:rsidRDefault="003400EC" w:rsidP="003400EC">
      <w:pPr>
        <w:ind w:left="1440"/>
      </w:pPr>
    </w:p>
    <w:p w:rsidR="003400EC" w:rsidRPr="003400EC" w:rsidRDefault="003400EC" w:rsidP="003400EC">
      <w:pPr>
        <w:pStyle w:val="ListParagraph"/>
        <w:numPr>
          <w:ilvl w:val="0"/>
          <w:numId w:val="4"/>
        </w:numPr>
        <w:spacing w:after="0" w:line="240" w:lineRule="auto"/>
        <w:rPr>
          <w:rFonts w:ascii="Times New Roman" w:hAnsi="Times New Roman"/>
          <w:b/>
          <w:sz w:val="24"/>
          <w:szCs w:val="24"/>
        </w:rPr>
      </w:pPr>
      <w:r w:rsidRPr="003400EC">
        <w:rPr>
          <w:rFonts w:ascii="Times New Roman" w:hAnsi="Times New Roman"/>
          <w:b/>
          <w:sz w:val="24"/>
          <w:szCs w:val="24"/>
        </w:rPr>
        <w:t>Lancashire Best Kept Village Competition 2015</w:t>
      </w:r>
    </w:p>
    <w:p w:rsidR="003400EC" w:rsidRPr="003400EC" w:rsidRDefault="004869C7" w:rsidP="003400EC">
      <w:pPr>
        <w:ind w:left="1440"/>
      </w:pPr>
      <w:r>
        <w:t xml:space="preserve">It was </w:t>
      </w:r>
      <w:r w:rsidRPr="00BD3F0D">
        <w:rPr>
          <w:b/>
        </w:rPr>
        <w:t>resolved</w:t>
      </w:r>
      <w:r>
        <w:t xml:space="preserve"> to enter the competition again this year</w:t>
      </w:r>
      <w:r w:rsidR="003400EC" w:rsidRPr="003400EC">
        <w:t>.</w:t>
      </w:r>
      <w:r>
        <w:t xml:space="preserve">  </w:t>
      </w:r>
      <w:r w:rsidR="00BC1B51">
        <w:t>The</w:t>
      </w:r>
      <w:r w:rsidR="00FF1775">
        <w:t xml:space="preserve"> </w:t>
      </w:r>
      <w:r>
        <w:t>entry fee being £25.00.  An additional entry of the war memorial – west side only is to be included</w:t>
      </w:r>
      <w:r w:rsidR="00FF1775">
        <w:t xml:space="preserve">.  The Clerk to notify the entrants as </w:t>
      </w:r>
      <w:r w:rsidR="00BC1B51">
        <w:t>usual</w:t>
      </w:r>
      <w:r w:rsidR="00FF1775">
        <w:t xml:space="preserve"> about the competition.</w:t>
      </w:r>
    </w:p>
    <w:p w:rsidR="003400EC" w:rsidRPr="003400EC" w:rsidRDefault="003400EC" w:rsidP="003400EC">
      <w:pPr>
        <w:ind w:left="1440"/>
      </w:pPr>
    </w:p>
    <w:p w:rsidR="003400EC" w:rsidRPr="003400EC" w:rsidRDefault="003400EC" w:rsidP="003400EC">
      <w:pPr>
        <w:pStyle w:val="ListParagraph"/>
        <w:numPr>
          <w:ilvl w:val="0"/>
          <w:numId w:val="4"/>
        </w:numPr>
        <w:spacing w:after="0" w:line="240" w:lineRule="auto"/>
        <w:rPr>
          <w:rFonts w:ascii="Times New Roman" w:hAnsi="Times New Roman"/>
          <w:b/>
          <w:sz w:val="24"/>
          <w:szCs w:val="24"/>
        </w:rPr>
      </w:pPr>
      <w:r w:rsidRPr="003400EC">
        <w:rPr>
          <w:rFonts w:ascii="Times New Roman" w:hAnsi="Times New Roman"/>
          <w:b/>
          <w:sz w:val="24"/>
          <w:szCs w:val="24"/>
        </w:rPr>
        <w:t>Grasscutting</w:t>
      </w:r>
    </w:p>
    <w:p w:rsidR="003400EC" w:rsidRPr="003400EC" w:rsidRDefault="00FF1775" w:rsidP="003400EC">
      <w:pPr>
        <w:ind w:left="1440"/>
      </w:pPr>
      <w:r>
        <w:t xml:space="preserve">It was </w:t>
      </w:r>
      <w:r w:rsidRPr="00BD3F0D">
        <w:rPr>
          <w:b/>
        </w:rPr>
        <w:t>resolved</w:t>
      </w:r>
      <w:r>
        <w:t xml:space="preserve"> to accept the</w:t>
      </w:r>
      <w:r w:rsidR="003400EC" w:rsidRPr="003400EC">
        <w:t xml:space="preserve"> qu</w:t>
      </w:r>
      <w:r>
        <w:t>o</w:t>
      </w:r>
      <w:r w:rsidR="003400EC" w:rsidRPr="003400EC">
        <w:t>t</w:t>
      </w:r>
      <w:r>
        <w:t>at</w:t>
      </w:r>
      <w:r w:rsidR="003400EC" w:rsidRPr="003400EC">
        <w:t>ion from Barton Grange for grasscutting for the forthcoming season</w:t>
      </w:r>
      <w:r>
        <w:t xml:space="preserve"> up to 31</w:t>
      </w:r>
      <w:r w:rsidRPr="00FF1775">
        <w:rPr>
          <w:vertAlign w:val="superscript"/>
        </w:rPr>
        <w:t>st</w:t>
      </w:r>
      <w:r>
        <w:t xml:space="preserve"> October 2015 of £3,435.00 plus VAT</w:t>
      </w:r>
      <w:r w:rsidR="003400EC" w:rsidRPr="003400EC">
        <w:t>.</w:t>
      </w:r>
      <w:r>
        <w:t xml:space="preserve">  The Clerk to inform Barton Grange in due course.</w:t>
      </w:r>
    </w:p>
    <w:p w:rsidR="003400EC" w:rsidRPr="003400EC" w:rsidRDefault="003400EC" w:rsidP="003400EC">
      <w:pPr>
        <w:ind w:left="1440"/>
      </w:pPr>
    </w:p>
    <w:p w:rsidR="003400EC" w:rsidRPr="003400EC" w:rsidRDefault="003400EC" w:rsidP="003400EC">
      <w:pPr>
        <w:pStyle w:val="ListParagraph"/>
        <w:numPr>
          <w:ilvl w:val="0"/>
          <w:numId w:val="4"/>
        </w:numPr>
        <w:spacing w:after="0" w:line="240" w:lineRule="auto"/>
        <w:rPr>
          <w:rFonts w:ascii="Times New Roman" w:hAnsi="Times New Roman"/>
          <w:b/>
          <w:sz w:val="24"/>
          <w:szCs w:val="24"/>
        </w:rPr>
      </w:pPr>
      <w:r w:rsidRPr="003400EC">
        <w:rPr>
          <w:rFonts w:ascii="Times New Roman" w:hAnsi="Times New Roman"/>
          <w:b/>
          <w:sz w:val="24"/>
          <w:szCs w:val="24"/>
        </w:rPr>
        <w:t>Website</w:t>
      </w:r>
    </w:p>
    <w:p w:rsidR="003400EC" w:rsidRPr="003400EC" w:rsidRDefault="00FF1775" w:rsidP="003400EC">
      <w:pPr>
        <w:ind w:left="1440"/>
      </w:pPr>
      <w:r>
        <w:t>Cllrs considered</w:t>
      </w:r>
      <w:r w:rsidR="003400EC" w:rsidRPr="003400EC">
        <w:t xml:space="preserve"> the problems with the website and a possible solution.</w:t>
      </w:r>
      <w:r>
        <w:t xml:space="preserve">  It was </w:t>
      </w:r>
      <w:r w:rsidRPr="00BD3F0D">
        <w:rPr>
          <w:b/>
        </w:rPr>
        <w:t>resolved</w:t>
      </w:r>
      <w:r>
        <w:t xml:space="preserve"> for Cllr Hamilton to investigate other providers and to ensure that we own the domain name and web address.  </w:t>
      </w:r>
    </w:p>
    <w:p w:rsidR="003400EC" w:rsidRPr="003400EC" w:rsidRDefault="003400EC" w:rsidP="003400EC">
      <w:pPr>
        <w:ind w:left="1440"/>
      </w:pPr>
    </w:p>
    <w:p w:rsidR="003400EC" w:rsidRPr="003400EC" w:rsidRDefault="003400EC" w:rsidP="003400EC">
      <w:pPr>
        <w:pStyle w:val="ListParagraph"/>
        <w:numPr>
          <w:ilvl w:val="0"/>
          <w:numId w:val="4"/>
        </w:numPr>
        <w:spacing w:after="0" w:line="240" w:lineRule="auto"/>
        <w:rPr>
          <w:rFonts w:ascii="Times New Roman" w:hAnsi="Times New Roman"/>
          <w:b/>
          <w:sz w:val="24"/>
          <w:szCs w:val="24"/>
        </w:rPr>
      </w:pPr>
      <w:r w:rsidRPr="003400EC">
        <w:rPr>
          <w:rFonts w:ascii="Times New Roman" w:hAnsi="Times New Roman"/>
          <w:b/>
          <w:sz w:val="24"/>
          <w:szCs w:val="24"/>
        </w:rPr>
        <w:t>LCC Parish &amp; Town Council Conference</w:t>
      </w:r>
    </w:p>
    <w:p w:rsidR="003400EC" w:rsidRPr="003400EC" w:rsidRDefault="00EC605C" w:rsidP="003400EC">
      <w:pPr>
        <w:ind w:left="1440"/>
      </w:pPr>
      <w:r>
        <w:t xml:space="preserve">It was </w:t>
      </w:r>
      <w:r w:rsidRPr="00BD3F0D">
        <w:rPr>
          <w:b/>
        </w:rPr>
        <w:t>resolved</w:t>
      </w:r>
      <w:r>
        <w:t xml:space="preserve"> that Cllrs. </w:t>
      </w:r>
      <w:r w:rsidR="00BC1B51">
        <w:t>Hastings</w:t>
      </w:r>
      <w:r>
        <w:t xml:space="preserve"> would attend the above conference</w:t>
      </w:r>
      <w:r w:rsidR="003400EC" w:rsidRPr="003400EC">
        <w:t xml:space="preserve"> on 21</w:t>
      </w:r>
      <w:r w:rsidR="003400EC" w:rsidRPr="003400EC">
        <w:rPr>
          <w:vertAlign w:val="superscript"/>
        </w:rPr>
        <w:t>st</w:t>
      </w:r>
      <w:r w:rsidR="003400EC" w:rsidRPr="003400EC">
        <w:t xml:space="preserve"> March 2015.</w:t>
      </w:r>
    </w:p>
    <w:p w:rsidR="003400EC" w:rsidRPr="003400EC" w:rsidRDefault="003400EC" w:rsidP="003400EC">
      <w:pPr>
        <w:ind w:left="1440"/>
      </w:pPr>
    </w:p>
    <w:p w:rsidR="003400EC" w:rsidRPr="003400EC" w:rsidRDefault="003400EC" w:rsidP="003400EC">
      <w:pPr>
        <w:pStyle w:val="ListParagraph"/>
        <w:numPr>
          <w:ilvl w:val="0"/>
          <w:numId w:val="4"/>
        </w:numPr>
        <w:spacing w:after="0" w:line="240" w:lineRule="auto"/>
        <w:rPr>
          <w:rFonts w:ascii="Times New Roman" w:hAnsi="Times New Roman"/>
          <w:b/>
          <w:sz w:val="24"/>
          <w:szCs w:val="24"/>
        </w:rPr>
      </w:pPr>
      <w:r w:rsidRPr="003400EC">
        <w:rPr>
          <w:rFonts w:ascii="Times New Roman" w:hAnsi="Times New Roman"/>
          <w:b/>
          <w:sz w:val="24"/>
          <w:szCs w:val="24"/>
        </w:rPr>
        <w:lastRenderedPageBreak/>
        <w:t>Preston Three Tier Forum Agenda items</w:t>
      </w:r>
    </w:p>
    <w:p w:rsidR="003400EC" w:rsidRDefault="00EC605C" w:rsidP="003400EC">
      <w:pPr>
        <w:ind w:left="1440"/>
      </w:pPr>
      <w:r>
        <w:t xml:space="preserve">It was </w:t>
      </w:r>
      <w:r w:rsidRPr="00BD3F0D">
        <w:rPr>
          <w:b/>
        </w:rPr>
        <w:t>resolved</w:t>
      </w:r>
      <w:r>
        <w:t xml:space="preserve"> that Cllrs would submit the following agenda item for the meeting on the 9</w:t>
      </w:r>
      <w:r w:rsidRPr="00EC605C">
        <w:rPr>
          <w:vertAlign w:val="superscript"/>
        </w:rPr>
        <w:t>th</w:t>
      </w:r>
      <w:r>
        <w:t xml:space="preserve"> March 201.</w:t>
      </w:r>
      <w:r w:rsidR="003400EC" w:rsidRPr="003400EC">
        <w:t xml:space="preserve"> </w:t>
      </w:r>
      <w:r>
        <w:t xml:space="preserve"> “What </w:t>
      </w:r>
      <w:r w:rsidR="00BC1B51">
        <w:t>are</w:t>
      </w:r>
      <w:r>
        <w:t xml:space="preserve"> the system and or </w:t>
      </w:r>
      <w:r w:rsidR="00BC1B51">
        <w:t>procedures</w:t>
      </w:r>
      <w:r>
        <w:t xml:space="preserve"> for Parish Councils to access CIL monies?”</w:t>
      </w:r>
    </w:p>
    <w:p w:rsidR="00EC605C" w:rsidRDefault="00EC605C" w:rsidP="003400EC">
      <w:pPr>
        <w:ind w:left="1440"/>
      </w:pPr>
    </w:p>
    <w:p w:rsidR="0071065B" w:rsidRDefault="0071065B" w:rsidP="003400EC">
      <w:pPr>
        <w:ind w:left="1440"/>
      </w:pPr>
      <w:proofErr w:type="gramStart"/>
      <w:r>
        <w:t>The Clerk to place this as an agenda item for the next meeting.</w:t>
      </w:r>
      <w:proofErr w:type="gramEnd"/>
    </w:p>
    <w:p w:rsidR="00EC605C" w:rsidRPr="003400EC" w:rsidRDefault="00EC605C" w:rsidP="003400EC">
      <w:pPr>
        <w:ind w:left="1440"/>
      </w:pPr>
    </w:p>
    <w:p w:rsidR="00D84B6F" w:rsidRPr="00BD3F0D" w:rsidRDefault="00EC605C" w:rsidP="00D84B6F">
      <w:pPr>
        <w:rPr>
          <w:b/>
        </w:rPr>
      </w:pPr>
      <w:r w:rsidRPr="00BD3F0D">
        <w:rPr>
          <w:b/>
        </w:rPr>
        <w:t>6.</w:t>
      </w:r>
      <w:r w:rsidRPr="00BD3F0D">
        <w:rPr>
          <w:b/>
        </w:rPr>
        <w:tab/>
        <w:t>Action items for review</w:t>
      </w:r>
    </w:p>
    <w:p w:rsidR="00EC605C" w:rsidRDefault="00EC605C" w:rsidP="00D84B6F"/>
    <w:p w:rsidR="00EC605C" w:rsidRPr="00BD3F0D" w:rsidRDefault="00EC605C" w:rsidP="00D84B6F">
      <w:pPr>
        <w:rPr>
          <w:b/>
        </w:rPr>
      </w:pPr>
      <w:r>
        <w:tab/>
      </w:r>
      <w:r w:rsidRPr="00BD3F0D">
        <w:rPr>
          <w:b/>
        </w:rPr>
        <w:t>Broughton by-pass</w:t>
      </w:r>
    </w:p>
    <w:p w:rsidR="00EC605C" w:rsidRPr="003400EC" w:rsidRDefault="00EC605C" w:rsidP="00EC605C">
      <w:pPr>
        <w:ind w:left="720" w:hanging="720"/>
      </w:pPr>
      <w:r>
        <w:tab/>
        <w:t>Cllr. Hamilton reported that the Public enquiry re the compulsory purchase orders for the bypass is to be held on 14</w:t>
      </w:r>
      <w:r w:rsidRPr="00EC605C">
        <w:rPr>
          <w:vertAlign w:val="superscript"/>
        </w:rPr>
        <w:t>th</w:t>
      </w:r>
      <w:r>
        <w:t xml:space="preserve"> April 2015 10am at the Grasshoppers Rugby Club.  The public are </w:t>
      </w:r>
      <w:r w:rsidR="00BD3F0D">
        <w:t>invited</w:t>
      </w:r>
      <w:r>
        <w:t xml:space="preserve"> to attend.</w:t>
      </w:r>
    </w:p>
    <w:p w:rsidR="00D84B6F" w:rsidRPr="005F1C71" w:rsidRDefault="00D84B6F" w:rsidP="00D84B6F">
      <w:pPr>
        <w:ind w:left="1440"/>
        <w:rPr>
          <w:color w:val="080000"/>
        </w:rPr>
      </w:pPr>
    </w:p>
    <w:p w:rsidR="00D84B6F" w:rsidRPr="005F1C71" w:rsidRDefault="00BD3F0D" w:rsidP="00D84B6F">
      <w:pPr>
        <w:rPr>
          <w:b/>
        </w:rPr>
      </w:pPr>
      <w:r>
        <w:rPr>
          <w:b/>
        </w:rPr>
        <w:t>7</w:t>
      </w:r>
      <w:r w:rsidR="00D84B6F" w:rsidRPr="005F1C71">
        <w:rPr>
          <w:b/>
        </w:rPr>
        <w:t>.</w:t>
      </w:r>
      <w:r w:rsidR="00D84B6F" w:rsidRPr="005F1C71">
        <w:rPr>
          <w:b/>
        </w:rPr>
        <w:tab/>
        <w:t>Planning applications received– To consider the following applications:</w:t>
      </w:r>
    </w:p>
    <w:p w:rsidR="00D84B6F" w:rsidRDefault="00D84B6F" w:rsidP="00D84B6F"/>
    <w:p w:rsidR="00D84B6F" w:rsidRDefault="00D84B6F" w:rsidP="00D84B6F">
      <w:r>
        <w:tab/>
        <w:t xml:space="preserve">It was </w:t>
      </w:r>
      <w:r w:rsidRPr="00E134D7">
        <w:rPr>
          <w:b/>
        </w:rPr>
        <w:t>resolved</w:t>
      </w:r>
      <w:r>
        <w:t xml:space="preserve"> not to object to the following applications:</w:t>
      </w:r>
    </w:p>
    <w:p w:rsidR="00D84B6F" w:rsidRPr="005F1C71" w:rsidRDefault="00D84B6F" w:rsidP="00D84B6F"/>
    <w:p w:rsidR="00D84B6F" w:rsidRDefault="00D84B6F" w:rsidP="00D84B6F">
      <w:pPr>
        <w:ind w:left="720" w:hanging="720"/>
        <w:rPr>
          <w:b/>
        </w:rPr>
      </w:pPr>
      <w:r w:rsidRPr="005F1C71">
        <w:tab/>
      </w:r>
      <w:r w:rsidR="00EC605C" w:rsidRPr="00257BD5">
        <w:rPr>
          <w:b/>
        </w:rPr>
        <w:t>06/2014/0968</w:t>
      </w:r>
      <w:r w:rsidR="00EC605C">
        <w:t xml:space="preserve"> – environmental works comprising the creation of new ponds and common toad habitats with associated landscaping, including land raising and erection of amphibian fencing – </w:t>
      </w:r>
      <w:r w:rsidR="00EC605C" w:rsidRPr="00257BD5">
        <w:rPr>
          <w:b/>
        </w:rPr>
        <w:t>Land to the south of Eastway, Fulwood, Preston</w:t>
      </w:r>
    </w:p>
    <w:p w:rsidR="00EC605C" w:rsidRDefault="00EC605C" w:rsidP="00D84B6F">
      <w:pPr>
        <w:ind w:left="720" w:hanging="720"/>
        <w:rPr>
          <w:b/>
        </w:rPr>
      </w:pPr>
    </w:p>
    <w:p w:rsidR="00EC605C" w:rsidRDefault="00EC605C" w:rsidP="00EC605C">
      <w:pPr>
        <w:ind w:left="720"/>
        <w:rPr>
          <w:b/>
        </w:rPr>
      </w:pPr>
      <w:r w:rsidRPr="00257BD5">
        <w:rPr>
          <w:b/>
        </w:rPr>
        <w:t>06/2015/0030</w:t>
      </w:r>
      <w:r>
        <w:t xml:space="preserve"> – Certificate of lawfulness for existing rear dormer – </w:t>
      </w:r>
      <w:r w:rsidRPr="00257BD5">
        <w:rPr>
          <w:b/>
        </w:rPr>
        <w:t>121, Woodplumpton Lane, Broughton.</w:t>
      </w:r>
    </w:p>
    <w:p w:rsidR="00EC605C" w:rsidRDefault="00EC605C" w:rsidP="00D84B6F">
      <w:pPr>
        <w:ind w:left="720" w:hanging="720"/>
        <w:rPr>
          <w:b/>
        </w:rPr>
      </w:pPr>
    </w:p>
    <w:p w:rsidR="00EC605C" w:rsidRDefault="00EC605C" w:rsidP="00D84B6F">
      <w:pPr>
        <w:ind w:left="720" w:hanging="720"/>
      </w:pPr>
      <w:r>
        <w:rPr>
          <w:b/>
        </w:rPr>
        <w:tab/>
      </w:r>
      <w:r w:rsidRPr="00257BD5">
        <w:rPr>
          <w:b/>
        </w:rPr>
        <w:t>06/2015/0036</w:t>
      </w:r>
      <w:r>
        <w:t xml:space="preserve"> – Alterations and extensions to front of dwelling including two storey and single storey porch/study extension, stone surrounds to windows and rendering of external brickwork - </w:t>
      </w:r>
      <w:r w:rsidRPr="00257BD5">
        <w:rPr>
          <w:b/>
        </w:rPr>
        <w:t>Hunters How, Highrigg Drive, Broughton</w:t>
      </w:r>
      <w:r>
        <w:t>.</w:t>
      </w:r>
    </w:p>
    <w:p w:rsidR="00EC605C" w:rsidRDefault="00EC605C" w:rsidP="00D84B6F">
      <w:pPr>
        <w:ind w:left="720" w:hanging="720"/>
        <w:rPr>
          <w:b/>
        </w:rPr>
      </w:pPr>
    </w:p>
    <w:p w:rsidR="00EC605C" w:rsidRDefault="00EC605C" w:rsidP="00D84B6F">
      <w:pPr>
        <w:ind w:left="720" w:hanging="720"/>
      </w:pPr>
      <w:r>
        <w:rPr>
          <w:b/>
        </w:rPr>
        <w:tab/>
      </w:r>
      <w:r w:rsidRPr="00EC605C">
        <w:t xml:space="preserve">It was </w:t>
      </w:r>
      <w:r w:rsidRPr="00EC605C">
        <w:rPr>
          <w:b/>
        </w:rPr>
        <w:t>resolved</w:t>
      </w:r>
      <w:r w:rsidRPr="00EC605C">
        <w:t xml:space="preserve"> to object to the following applications</w:t>
      </w:r>
      <w:r>
        <w:t>:</w:t>
      </w:r>
    </w:p>
    <w:p w:rsidR="00EC605C" w:rsidRDefault="00EC605C" w:rsidP="00D84B6F">
      <w:pPr>
        <w:ind w:left="720" w:hanging="720"/>
      </w:pPr>
    </w:p>
    <w:p w:rsidR="00EC605C" w:rsidRDefault="00EC605C" w:rsidP="00EC605C">
      <w:pPr>
        <w:ind w:left="720" w:hanging="720"/>
      </w:pPr>
      <w:r>
        <w:tab/>
      </w:r>
      <w:r w:rsidRPr="00257BD5">
        <w:rPr>
          <w:b/>
        </w:rPr>
        <w:t>06/2015/0031</w:t>
      </w:r>
      <w:r>
        <w:t xml:space="preserve"> – Outline planning permission for erection of 7no. residential dwellings and associated access works – </w:t>
      </w:r>
      <w:r w:rsidRPr="00257BD5">
        <w:rPr>
          <w:b/>
        </w:rPr>
        <w:t>Church Hill Lodge, Durton Lane, Broughton</w:t>
      </w:r>
      <w:r>
        <w:t>.</w:t>
      </w:r>
    </w:p>
    <w:p w:rsidR="00EC605C" w:rsidRDefault="00EC605C" w:rsidP="00D84B6F">
      <w:pPr>
        <w:ind w:left="720" w:hanging="720"/>
      </w:pPr>
    </w:p>
    <w:p w:rsidR="00EC605C" w:rsidRDefault="00EC605C" w:rsidP="00D84B6F">
      <w:pPr>
        <w:ind w:left="720" w:hanging="720"/>
      </w:pPr>
      <w:r>
        <w:tab/>
      </w:r>
      <w:r w:rsidRPr="00257BD5">
        <w:rPr>
          <w:b/>
        </w:rPr>
        <w:t>06/2015/0067</w:t>
      </w:r>
      <w:r>
        <w:t xml:space="preserve"> –– erection of 4no. detached dwellings following demolition of existing outbuildings and alteration to </w:t>
      </w:r>
      <w:r w:rsidR="00BC1B51">
        <w:t>existing</w:t>
      </w:r>
      <w:r>
        <w:t xml:space="preserve"> access off Durton Lane (outline application) - </w:t>
      </w:r>
      <w:r w:rsidRPr="00257BD5">
        <w:rPr>
          <w:b/>
        </w:rPr>
        <w:t>Church Hill Cottage, Durton Lane, Broughton</w:t>
      </w:r>
      <w:r>
        <w:t>.</w:t>
      </w:r>
    </w:p>
    <w:p w:rsidR="00EC605C" w:rsidRDefault="00EC605C" w:rsidP="00D84B6F">
      <w:pPr>
        <w:ind w:left="720" w:hanging="720"/>
      </w:pPr>
    </w:p>
    <w:p w:rsidR="00EC605C" w:rsidRDefault="00EC605C" w:rsidP="00D84B6F">
      <w:pPr>
        <w:ind w:left="720" w:hanging="720"/>
      </w:pPr>
      <w:r>
        <w:tab/>
        <w:t xml:space="preserve">It was </w:t>
      </w:r>
      <w:r w:rsidRPr="00EC605C">
        <w:rPr>
          <w:b/>
        </w:rPr>
        <w:t>resolved</w:t>
      </w:r>
      <w:r>
        <w:t xml:space="preserve"> to express concern to the planning office on the following application:</w:t>
      </w:r>
    </w:p>
    <w:p w:rsidR="00EC605C" w:rsidRDefault="00EC605C" w:rsidP="00D84B6F">
      <w:pPr>
        <w:ind w:left="720" w:hanging="720"/>
      </w:pPr>
    </w:p>
    <w:p w:rsidR="00EC605C" w:rsidRDefault="00EC605C" w:rsidP="00D84B6F">
      <w:pPr>
        <w:ind w:left="720" w:hanging="720"/>
        <w:rPr>
          <w:b/>
        </w:rPr>
      </w:pPr>
      <w:r>
        <w:tab/>
      </w:r>
      <w:r w:rsidRPr="00257BD5">
        <w:rPr>
          <w:b/>
        </w:rPr>
        <w:t>06/2015/0072</w:t>
      </w:r>
      <w:r>
        <w:t xml:space="preserve"> –– variation of condition 1 ‘approved plans’ attached to planning approval 06/2014/0460 to include extensions to approved garage, conservatory and additional plant room - </w:t>
      </w:r>
      <w:r w:rsidRPr="00257BD5">
        <w:rPr>
          <w:b/>
        </w:rPr>
        <w:t>Park House, 472 Garstang Road, Broughton.</w:t>
      </w:r>
    </w:p>
    <w:p w:rsidR="00EC605C" w:rsidRDefault="00EC605C" w:rsidP="00D84B6F">
      <w:pPr>
        <w:ind w:left="720" w:hanging="720"/>
        <w:rPr>
          <w:b/>
        </w:rPr>
      </w:pPr>
    </w:p>
    <w:p w:rsidR="00D84B6F" w:rsidRDefault="00BD3F0D" w:rsidP="00D84B6F">
      <w:pPr>
        <w:ind w:left="720" w:hanging="720"/>
        <w:rPr>
          <w:b/>
        </w:rPr>
      </w:pPr>
      <w:r>
        <w:rPr>
          <w:b/>
        </w:rPr>
        <w:t>8</w:t>
      </w:r>
      <w:r w:rsidR="00D84B6F" w:rsidRPr="005F1C71">
        <w:rPr>
          <w:b/>
        </w:rPr>
        <w:t>.</w:t>
      </w:r>
      <w:r w:rsidR="00D84B6F" w:rsidRPr="005F1C71">
        <w:rPr>
          <w:b/>
        </w:rPr>
        <w:tab/>
        <w:t xml:space="preserve">To consider and approve the Management accounts and bank reconciliation for m/e </w:t>
      </w:r>
      <w:r w:rsidR="00EC605C">
        <w:rPr>
          <w:b/>
        </w:rPr>
        <w:t>31</w:t>
      </w:r>
      <w:r w:rsidR="00EC605C" w:rsidRPr="00EC605C">
        <w:rPr>
          <w:b/>
          <w:vertAlign w:val="superscript"/>
        </w:rPr>
        <w:t>st</w:t>
      </w:r>
      <w:r w:rsidR="00EC605C">
        <w:rPr>
          <w:b/>
        </w:rPr>
        <w:t xml:space="preserve"> January 2015</w:t>
      </w:r>
    </w:p>
    <w:p w:rsidR="00D84B6F" w:rsidRPr="00E134D7" w:rsidRDefault="00D84B6F" w:rsidP="00D84B6F">
      <w:pPr>
        <w:ind w:left="720" w:hanging="720"/>
      </w:pPr>
      <w:r>
        <w:rPr>
          <w:b/>
        </w:rPr>
        <w:tab/>
      </w:r>
      <w:r w:rsidRPr="00E134D7">
        <w:t xml:space="preserve">It was </w:t>
      </w:r>
      <w:r w:rsidRPr="00E134D7">
        <w:rPr>
          <w:b/>
        </w:rPr>
        <w:t>resolved</w:t>
      </w:r>
      <w:r w:rsidRPr="00E134D7">
        <w:t xml:space="preserve"> to approve the management accounts and bank reconciliation for m/e.</w:t>
      </w:r>
      <w:r w:rsidR="00EC605C">
        <w:t xml:space="preserve"> 31</w:t>
      </w:r>
      <w:r w:rsidR="00EC605C" w:rsidRPr="00EC605C">
        <w:rPr>
          <w:vertAlign w:val="superscript"/>
        </w:rPr>
        <w:t>st</w:t>
      </w:r>
      <w:r w:rsidR="00EC605C">
        <w:t xml:space="preserve"> January 2015.</w:t>
      </w:r>
    </w:p>
    <w:p w:rsidR="00D84B6F" w:rsidRPr="005F1C71" w:rsidRDefault="00D84B6F" w:rsidP="00D84B6F">
      <w:pPr>
        <w:ind w:left="720" w:hanging="720"/>
        <w:rPr>
          <w:b/>
        </w:rPr>
      </w:pPr>
    </w:p>
    <w:p w:rsidR="00D84B6F" w:rsidRPr="005F1C71" w:rsidRDefault="00BD3F0D" w:rsidP="00D84B6F">
      <w:r>
        <w:rPr>
          <w:b/>
        </w:rPr>
        <w:t>9</w:t>
      </w:r>
      <w:r w:rsidR="00D84B6F" w:rsidRPr="005F1C71">
        <w:rPr>
          <w:b/>
        </w:rPr>
        <w:t>.</w:t>
      </w:r>
      <w:r w:rsidR="00D84B6F" w:rsidRPr="005F1C71">
        <w:rPr>
          <w:b/>
        </w:rPr>
        <w:tab/>
      </w:r>
      <w:r>
        <w:rPr>
          <w:b/>
        </w:rPr>
        <w:t>It was resolved to</w:t>
      </w:r>
      <w:r w:rsidR="00D84B6F" w:rsidRPr="005F1C71">
        <w:rPr>
          <w:b/>
        </w:rPr>
        <w:t xml:space="preserve"> approve the following payments/receipts</w:t>
      </w:r>
      <w:r w:rsidR="00D84B6F" w:rsidRPr="005F1C71">
        <w:t>:</w:t>
      </w:r>
    </w:p>
    <w:p w:rsidR="00D84B6F" w:rsidRPr="005F1C71" w:rsidRDefault="00D84B6F" w:rsidP="00D84B6F"/>
    <w:p w:rsidR="00EC605C" w:rsidRDefault="00EC605C" w:rsidP="00EC605C">
      <w:r>
        <w:tab/>
        <w:t>C. Worswick – January salary</w:t>
      </w:r>
      <w:r>
        <w:tab/>
      </w:r>
      <w:r>
        <w:tab/>
      </w:r>
      <w:r>
        <w:tab/>
      </w:r>
      <w:r>
        <w:tab/>
      </w:r>
      <w:r>
        <w:tab/>
        <w:t>£320.19</w:t>
      </w:r>
    </w:p>
    <w:p w:rsidR="00EC605C" w:rsidRDefault="00EC605C" w:rsidP="00EC605C">
      <w:pPr>
        <w:ind w:left="720"/>
      </w:pPr>
      <w:r>
        <w:t>HMRC- January income tax</w:t>
      </w:r>
      <w:r>
        <w:tab/>
      </w:r>
      <w:r>
        <w:tab/>
      </w:r>
      <w:r>
        <w:tab/>
      </w:r>
      <w:r>
        <w:tab/>
      </w:r>
      <w:r>
        <w:tab/>
      </w:r>
      <w:r>
        <w:tab/>
        <w:t>£80.04</w:t>
      </w:r>
    </w:p>
    <w:p w:rsidR="00EC605C" w:rsidRDefault="00EC605C" w:rsidP="00EC605C">
      <w:pPr>
        <w:ind w:left="720"/>
      </w:pPr>
      <w:r>
        <w:t>C. Worswick – postage &amp; internet</w:t>
      </w:r>
      <w:r>
        <w:tab/>
      </w:r>
      <w:r>
        <w:tab/>
      </w:r>
      <w:r>
        <w:tab/>
      </w:r>
      <w:r>
        <w:tab/>
      </w:r>
      <w:r>
        <w:tab/>
        <w:t>£</w:t>
      </w:r>
      <w:r w:rsidR="00E739AD">
        <w:t>30.71</w:t>
      </w:r>
    </w:p>
    <w:p w:rsidR="00EC605C" w:rsidRDefault="00E739AD" w:rsidP="00EC605C">
      <w:pPr>
        <w:ind w:left="720"/>
      </w:pPr>
      <w:r>
        <w:t>LBKV entry fee 2015</w:t>
      </w:r>
      <w:r>
        <w:tab/>
      </w:r>
      <w:r>
        <w:tab/>
      </w:r>
      <w:r>
        <w:tab/>
      </w:r>
      <w:r>
        <w:tab/>
      </w:r>
      <w:r>
        <w:tab/>
      </w:r>
      <w:r>
        <w:tab/>
      </w:r>
      <w:r>
        <w:tab/>
        <w:t>£25.00</w:t>
      </w:r>
    </w:p>
    <w:p w:rsidR="00E739AD" w:rsidRDefault="00E739AD" w:rsidP="00EC605C">
      <w:pPr>
        <w:ind w:left="720"/>
      </w:pPr>
    </w:p>
    <w:p w:rsidR="00BD3F0D" w:rsidRDefault="00BD3F0D" w:rsidP="00EC605C">
      <w:pPr>
        <w:ind w:left="720"/>
      </w:pPr>
    </w:p>
    <w:p w:rsidR="00EC605C" w:rsidRDefault="00EC605C" w:rsidP="00EC605C">
      <w:pPr>
        <w:ind w:left="720"/>
      </w:pPr>
      <w:r>
        <w:t>The date of the next meeting is 24</w:t>
      </w:r>
      <w:r w:rsidRPr="00936473">
        <w:rPr>
          <w:vertAlign w:val="superscript"/>
        </w:rPr>
        <w:t>th</w:t>
      </w:r>
      <w:r>
        <w:t xml:space="preserve"> March 2015.</w:t>
      </w:r>
    </w:p>
    <w:p w:rsidR="00EC605C" w:rsidRDefault="00EC605C" w:rsidP="00EC605C">
      <w:pPr>
        <w:ind w:left="720"/>
      </w:pPr>
    </w:p>
    <w:p w:rsidR="00D84B6F" w:rsidRDefault="00D84B6F" w:rsidP="00D84B6F"/>
    <w:p w:rsidR="00D84B6F" w:rsidRPr="005F1C71" w:rsidRDefault="00D84B6F" w:rsidP="00D84B6F"/>
    <w:p w:rsidR="00D84B6F" w:rsidRDefault="00D84B6F" w:rsidP="00D84B6F">
      <w:pPr>
        <w:ind w:left="720"/>
        <w:jc w:val="right"/>
        <w:rPr>
          <w:b/>
        </w:rPr>
      </w:pPr>
      <w:r w:rsidRPr="005F1C71">
        <w:rPr>
          <w:b/>
        </w:rPr>
        <w:t>……………………………</w:t>
      </w:r>
    </w:p>
    <w:p w:rsidR="00D84B6F" w:rsidRPr="005F1C71" w:rsidRDefault="00D84B6F" w:rsidP="00D84B6F">
      <w:pPr>
        <w:ind w:left="720"/>
        <w:jc w:val="right"/>
        <w:rPr>
          <w:b/>
        </w:rPr>
      </w:pPr>
      <w:r>
        <w:rPr>
          <w:b/>
        </w:rPr>
        <w:t>Chair</w:t>
      </w:r>
    </w:p>
    <w:p w:rsidR="00D84B6F" w:rsidRPr="00D84B6F" w:rsidRDefault="00D84B6F" w:rsidP="00D84B6F"/>
    <w:sectPr w:rsidR="00D84B6F" w:rsidRPr="00D84B6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B66" w:rsidRDefault="00263B66" w:rsidP="00BC1B51">
      <w:r>
        <w:separator/>
      </w:r>
    </w:p>
  </w:endnote>
  <w:endnote w:type="continuationSeparator" w:id="0">
    <w:p w:rsidR="00263B66" w:rsidRDefault="00263B66" w:rsidP="00BC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989"/>
      <w:docPartObj>
        <w:docPartGallery w:val="Page Numbers (Bottom of Page)"/>
        <w:docPartUnique/>
      </w:docPartObj>
    </w:sdtPr>
    <w:sdtEndPr>
      <w:rPr>
        <w:noProof/>
        <w:sz w:val="16"/>
        <w:szCs w:val="16"/>
      </w:rPr>
    </w:sdtEndPr>
    <w:sdtContent>
      <w:p w:rsidR="00BC1B51" w:rsidRPr="00BC1B51" w:rsidRDefault="00BC1B51" w:rsidP="00BC1B51">
        <w:pPr>
          <w:pStyle w:val="Footer"/>
          <w:jc w:val="center"/>
          <w:rPr>
            <w:sz w:val="16"/>
            <w:szCs w:val="16"/>
          </w:rPr>
        </w:pPr>
        <w:r w:rsidRPr="00BC1B51">
          <w:rPr>
            <w:sz w:val="16"/>
            <w:szCs w:val="16"/>
          </w:rPr>
          <w:t>Page</w:t>
        </w:r>
        <w:r>
          <w:t xml:space="preserve"> </w:t>
        </w:r>
        <w:r w:rsidRPr="00BC1B51">
          <w:rPr>
            <w:sz w:val="16"/>
            <w:szCs w:val="16"/>
          </w:rPr>
          <w:fldChar w:fldCharType="begin"/>
        </w:r>
        <w:r w:rsidRPr="00BC1B51">
          <w:rPr>
            <w:sz w:val="16"/>
            <w:szCs w:val="16"/>
          </w:rPr>
          <w:instrText xml:space="preserve"> PAGE   \* MERGEFORMAT </w:instrText>
        </w:r>
        <w:r w:rsidRPr="00BC1B51">
          <w:rPr>
            <w:sz w:val="16"/>
            <w:szCs w:val="16"/>
          </w:rPr>
          <w:fldChar w:fldCharType="separate"/>
        </w:r>
        <w:r w:rsidR="00611A8F">
          <w:rPr>
            <w:noProof/>
            <w:sz w:val="16"/>
            <w:szCs w:val="16"/>
          </w:rPr>
          <w:t>6</w:t>
        </w:r>
        <w:r w:rsidRPr="00BC1B51">
          <w:rPr>
            <w:noProof/>
            <w:sz w:val="16"/>
            <w:szCs w:val="16"/>
          </w:rPr>
          <w:fldChar w:fldCharType="end"/>
        </w:r>
      </w:p>
    </w:sdtContent>
  </w:sdt>
  <w:p w:rsidR="00BC1B51" w:rsidRDefault="00BC1B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B66" w:rsidRDefault="00263B66" w:rsidP="00BC1B51">
      <w:r>
        <w:separator/>
      </w:r>
    </w:p>
  </w:footnote>
  <w:footnote w:type="continuationSeparator" w:id="0">
    <w:p w:rsidR="00263B66" w:rsidRDefault="00263B66" w:rsidP="00BC1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2B7A"/>
    <w:multiLevelType w:val="hybridMultilevel"/>
    <w:tmpl w:val="0BCCF04C"/>
    <w:lvl w:ilvl="0" w:tplc="E66A159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0170469"/>
    <w:multiLevelType w:val="hybridMultilevel"/>
    <w:tmpl w:val="CC4E404E"/>
    <w:lvl w:ilvl="0" w:tplc="E71A5F40">
      <w:start w:val="1"/>
      <w:numFmt w:val="bullet"/>
      <w:lvlText w:val=""/>
      <w:lvlJc w:val="left"/>
      <w:pPr>
        <w:ind w:left="2160" w:hanging="360"/>
      </w:pPr>
      <w:rPr>
        <w:rFonts w:ascii="Symbol" w:hAnsi="Symbol" w:hint="default"/>
        <w:sz w:val="16"/>
        <w:szCs w:val="16"/>
      </w:rPr>
    </w:lvl>
    <w:lvl w:ilvl="1" w:tplc="E71A5F40">
      <w:start w:val="1"/>
      <w:numFmt w:val="bullet"/>
      <w:lvlText w:val=""/>
      <w:lvlJc w:val="left"/>
      <w:pPr>
        <w:ind w:left="2160" w:hanging="360"/>
      </w:pPr>
      <w:rPr>
        <w:rFonts w:ascii="Symbol" w:hAnsi="Symbol" w:hint="default"/>
        <w:sz w:val="16"/>
        <w:szCs w:val="16"/>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DED54E2"/>
    <w:multiLevelType w:val="hybridMultilevel"/>
    <w:tmpl w:val="D706B8FA"/>
    <w:lvl w:ilvl="0" w:tplc="E71A5F40">
      <w:start w:val="1"/>
      <w:numFmt w:val="bullet"/>
      <w:lvlText w:val=""/>
      <w:lvlJc w:val="left"/>
      <w:pPr>
        <w:ind w:left="144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24B7FBC"/>
    <w:multiLevelType w:val="hybridMultilevel"/>
    <w:tmpl w:val="5C5001B4"/>
    <w:lvl w:ilvl="0" w:tplc="A544933E">
      <w:start w:val="1"/>
      <w:numFmt w:val="bullet"/>
      <w:lvlText w:val=""/>
      <w:lvlJc w:val="left"/>
      <w:pPr>
        <w:tabs>
          <w:tab w:val="num" w:pos="1440"/>
        </w:tabs>
        <w:ind w:left="1440" w:hanging="360"/>
      </w:pPr>
      <w:rPr>
        <w:rFonts w:ascii="Symbol" w:hAnsi="Symbol" w:hint="default"/>
        <w:sz w:val="16"/>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nsid w:val="66B31E76"/>
    <w:multiLevelType w:val="hybridMultilevel"/>
    <w:tmpl w:val="C582BC18"/>
    <w:lvl w:ilvl="0" w:tplc="C43242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0B7"/>
    <w:rsid w:val="00004D84"/>
    <w:rsid w:val="00022451"/>
    <w:rsid w:val="000C0D42"/>
    <w:rsid w:val="000D50B7"/>
    <w:rsid w:val="0010154B"/>
    <w:rsid w:val="001A5767"/>
    <w:rsid w:val="001E7890"/>
    <w:rsid w:val="00263B66"/>
    <w:rsid w:val="002C4D6A"/>
    <w:rsid w:val="003400EC"/>
    <w:rsid w:val="00340EE4"/>
    <w:rsid w:val="00366B7A"/>
    <w:rsid w:val="003C16ED"/>
    <w:rsid w:val="004869C7"/>
    <w:rsid w:val="004A6991"/>
    <w:rsid w:val="004E0BAE"/>
    <w:rsid w:val="00504465"/>
    <w:rsid w:val="005B66B8"/>
    <w:rsid w:val="005D4691"/>
    <w:rsid w:val="00611A8F"/>
    <w:rsid w:val="0062257F"/>
    <w:rsid w:val="0071065B"/>
    <w:rsid w:val="00750CFB"/>
    <w:rsid w:val="007F2976"/>
    <w:rsid w:val="007F3596"/>
    <w:rsid w:val="00892FCD"/>
    <w:rsid w:val="008D5FF3"/>
    <w:rsid w:val="00945706"/>
    <w:rsid w:val="00A26DC6"/>
    <w:rsid w:val="00A4063D"/>
    <w:rsid w:val="00A43ACE"/>
    <w:rsid w:val="00B03E76"/>
    <w:rsid w:val="00B07C55"/>
    <w:rsid w:val="00B32D81"/>
    <w:rsid w:val="00B33471"/>
    <w:rsid w:val="00B66BF5"/>
    <w:rsid w:val="00B7342F"/>
    <w:rsid w:val="00B87BFF"/>
    <w:rsid w:val="00BC1B51"/>
    <w:rsid w:val="00BD3F0D"/>
    <w:rsid w:val="00C34754"/>
    <w:rsid w:val="00C3635D"/>
    <w:rsid w:val="00CC77BC"/>
    <w:rsid w:val="00CE03D7"/>
    <w:rsid w:val="00D20750"/>
    <w:rsid w:val="00D379C4"/>
    <w:rsid w:val="00D84A0B"/>
    <w:rsid w:val="00D84B6F"/>
    <w:rsid w:val="00DE5306"/>
    <w:rsid w:val="00E62128"/>
    <w:rsid w:val="00E739AD"/>
    <w:rsid w:val="00E750CF"/>
    <w:rsid w:val="00EC605C"/>
    <w:rsid w:val="00F01791"/>
    <w:rsid w:val="00F07665"/>
    <w:rsid w:val="00F54756"/>
    <w:rsid w:val="00FB7BF2"/>
    <w:rsid w:val="00FF1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B6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B6F"/>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BC1B51"/>
    <w:pPr>
      <w:tabs>
        <w:tab w:val="center" w:pos="4513"/>
        <w:tab w:val="right" w:pos="9026"/>
      </w:tabs>
    </w:pPr>
  </w:style>
  <w:style w:type="character" w:customStyle="1" w:styleId="HeaderChar">
    <w:name w:val="Header Char"/>
    <w:basedOn w:val="DefaultParagraphFont"/>
    <w:link w:val="Header"/>
    <w:uiPriority w:val="99"/>
    <w:rsid w:val="00BC1B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C1B51"/>
    <w:pPr>
      <w:tabs>
        <w:tab w:val="center" w:pos="4513"/>
        <w:tab w:val="right" w:pos="9026"/>
      </w:tabs>
    </w:pPr>
  </w:style>
  <w:style w:type="character" w:customStyle="1" w:styleId="FooterChar">
    <w:name w:val="Footer Char"/>
    <w:basedOn w:val="DefaultParagraphFont"/>
    <w:link w:val="Footer"/>
    <w:uiPriority w:val="99"/>
    <w:rsid w:val="00BC1B51"/>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11A8F"/>
    <w:rPr>
      <w:rFonts w:ascii="Tahoma" w:hAnsi="Tahoma" w:cs="Tahoma"/>
      <w:sz w:val="16"/>
      <w:szCs w:val="16"/>
    </w:rPr>
  </w:style>
  <w:style w:type="character" w:customStyle="1" w:styleId="BalloonTextChar">
    <w:name w:val="Balloon Text Char"/>
    <w:basedOn w:val="DefaultParagraphFont"/>
    <w:link w:val="BalloonText"/>
    <w:uiPriority w:val="99"/>
    <w:semiHidden/>
    <w:rsid w:val="00611A8F"/>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B6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B6F"/>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BC1B51"/>
    <w:pPr>
      <w:tabs>
        <w:tab w:val="center" w:pos="4513"/>
        <w:tab w:val="right" w:pos="9026"/>
      </w:tabs>
    </w:pPr>
  </w:style>
  <w:style w:type="character" w:customStyle="1" w:styleId="HeaderChar">
    <w:name w:val="Header Char"/>
    <w:basedOn w:val="DefaultParagraphFont"/>
    <w:link w:val="Header"/>
    <w:uiPriority w:val="99"/>
    <w:rsid w:val="00BC1B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C1B51"/>
    <w:pPr>
      <w:tabs>
        <w:tab w:val="center" w:pos="4513"/>
        <w:tab w:val="right" w:pos="9026"/>
      </w:tabs>
    </w:pPr>
  </w:style>
  <w:style w:type="character" w:customStyle="1" w:styleId="FooterChar">
    <w:name w:val="Footer Char"/>
    <w:basedOn w:val="DefaultParagraphFont"/>
    <w:link w:val="Footer"/>
    <w:uiPriority w:val="99"/>
    <w:rsid w:val="00BC1B51"/>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11A8F"/>
    <w:rPr>
      <w:rFonts w:ascii="Tahoma" w:hAnsi="Tahoma" w:cs="Tahoma"/>
      <w:sz w:val="16"/>
      <w:szCs w:val="16"/>
    </w:rPr>
  </w:style>
  <w:style w:type="character" w:customStyle="1" w:styleId="BalloonTextChar">
    <w:name w:val="Balloon Text Char"/>
    <w:basedOn w:val="DefaultParagraphFont"/>
    <w:link w:val="BalloonText"/>
    <w:uiPriority w:val="99"/>
    <w:semiHidden/>
    <w:rsid w:val="00611A8F"/>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a\AppData\Roaming\Microsoft\Templates\Mi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Mins template.dotx</Template>
  <TotalTime>3</TotalTime>
  <Pages>6</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Christina</cp:lastModifiedBy>
  <cp:revision>4</cp:revision>
  <cp:lastPrinted>2015-03-15T11:28:00Z</cp:lastPrinted>
  <dcterms:created xsi:type="dcterms:W3CDTF">2015-03-03T19:45:00Z</dcterms:created>
  <dcterms:modified xsi:type="dcterms:W3CDTF">2015-03-15T11:29:00Z</dcterms:modified>
</cp:coreProperties>
</file>