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A95" w:rsidRPr="00857E64" w:rsidRDefault="00F47A95" w:rsidP="00F47A95">
      <w:pPr>
        <w:spacing w:after="0" w:line="240" w:lineRule="auto"/>
        <w:jc w:val="center"/>
        <w:rPr>
          <w:rFonts w:ascii="Times New Roman" w:hAnsi="Times New Roman" w:cs="Times New Roman"/>
          <w:b/>
          <w:sz w:val="24"/>
          <w:szCs w:val="24"/>
          <w:u w:val="single"/>
        </w:rPr>
      </w:pPr>
      <w:bookmarkStart w:id="0" w:name="_GoBack"/>
      <w:bookmarkEnd w:id="0"/>
      <w:r w:rsidRPr="00857E64">
        <w:rPr>
          <w:rFonts w:ascii="Times New Roman" w:hAnsi="Times New Roman" w:cs="Times New Roman"/>
          <w:b/>
          <w:sz w:val="24"/>
          <w:szCs w:val="24"/>
          <w:u w:val="single"/>
        </w:rPr>
        <w:t>BROUGHTON IN AMOUNDERNESS PARISH COUNCIL</w:t>
      </w:r>
    </w:p>
    <w:p w:rsidR="00F47A95" w:rsidRPr="00857E64" w:rsidRDefault="00F47A95" w:rsidP="00F47A95">
      <w:pPr>
        <w:spacing w:after="0" w:line="240" w:lineRule="auto"/>
        <w:rPr>
          <w:rFonts w:ascii="Times New Roman" w:hAnsi="Times New Roman" w:cs="Times New Roman"/>
          <w:sz w:val="24"/>
          <w:szCs w:val="24"/>
        </w:rPr>
      </w:pPr>
    </w:p>
    <w:p w:rsidR="00F47A95" w:rsidRPr="00857E64" w:rsidRDefault="00F47A95" w:rsidP="00F47A95">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Minutes of the Parish Council </w:t>
      </w:r>
    </w:p>
    <w:p w:rsidR="00F47A95" w:rsidRPr="00857E64" w:rsidRDefault="00F47A95" w:rsidP="00F47A95">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Held at Broughton and District Club, Broughton</w:t>
      </w:r>
    </w:p>
    <w:p w:rsidR="00F47A95" w:rsidRPr="00857E64" w:rsidRDefault="00F47A95" w:rsidP="00F47A95">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Tuesday </w:t>
      </w:r>
      <w:r>
        <w:rPr>
          <w:rFonts w:ascii="Times New Roman" w:hAnsi="Times New Roman" w:cs="Times New Roman"/>
          <w:sz w:val="24"/>
          <w:szCs w:val="24"/>
        </w:rPr>
        <w:t>4</w:t>
      </w:r>
      <w:r w:rsidRPr="00F47A95">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2017</w:t>
      </w:r>
      <w:r w:rsidRPr="00857E64">
        <w:rPr>
          <w:rFonts w:ascii="Times New Roman" w:hAnsi="Times New Roman" w:cs="Times New Roman"/>
          <w:sz w:val="24"/>
          <w:szCs w:val="24"/>
        </w:rPr>
        <w:t xml:space="preserve"> at 7.30pm</w:t>
      </w:r>
    </w:p>
    <w:p w:rsidR="00F47A95" w:rsidRPr="00857E64" w:rsidRDefault="00F47A95" w:rsidP="00F47A95">
      <w:pPr>
        <w:spacing w:after="0" w:line="240" w:lineRule="auto"/>
        <w:rPr>
          <w:rFonts w:ascii="Times New Roman" w:hAnsi="Times New Roman" w:cs="Times New Roman"/>
          <w:sz w:val="24"/>
          <w:szCs w:val="24"/>
        </w:rPr>
      </w:pPr>
    </w:p>
    <w:p w:rsidR="00F47A95" w:rsidRPr="00857E64" w:rsidRDefault="00F47A95" w:rsidP="00F47A95">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Present</w:t>
      </w:r>
      <w:r w:rsidRPr="00857E64">
        <w:rPr>
          <w:rFonts w:ascii="Times New Roman" w:hAnsi="Times New Roman" w:cs="Times New Roman"/>
          <w:sz w:val="24"/>
          <w:szCs w:val="24"/>
        </w:rPr>
        <w:t xml:space="preserve">: Cllrs. Mrs. P. Hastings, Mrs. K. Galloway, </w:t>
      </w:r>
      <w:r>
        <w:rPr>
          <w:rFonts w:ascii="Times New Roman" w:hAnsi="Times New Roman" w:cs="Times New Roman"/>
          <w:sz w:val="24"/>
          <w:szCs w:val="24"/>
        </w:rPr>
        <w:t>Mr. N. Parkinson and Mrs. B. Adams</w:t>
      </w:r>
      <w:r w:rsidRPr="00857E64">
        <w:rPr>
          <w:rFonts w:ascii="Times New Roman" w:hAnsi="Times New Roman" w:cs="Times New Roman"/>
          <w:sz w:val="24"/>
          <w:szCs w:val="24"/>
        </w:rPr>
        <w:t xml:space="preserve"> </w:t>
      </w:r>
    </w:p>
    <w:p w:rsidR="00F47A95" w:rsidRPr="00857E64" w:rsidRDefault="00F47A95" w:rsidP="00F47A95">
      <w:pPr>
        <w:spacing w:after="0" w:line="240" w:lineRule="auto"/>
        <w:rPr>
          <w:rFonts w:ascii="Times New Roman" w:hAnsi="Times New Roman" w:cs="Times New Roman"/>
          <w:sz w:val="24"/>
          <w:szCs w:val="24"/>
        </w:rPr>
      </w:pPr>
    </w:p>
    <w:p w:rsidR="00F47A95" w:rsidRDefault="00F47A95" w:rsidP="00F47A95">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 xml:space="preserve">In attendance </w:t>
      </w:r>
      <w:r w:rsidRPr="00857E64">
        <w:rPr>
          <w:rFonts w:ascii="Times New Roman" w:hAnsi="Times New Roman" w:cs="Times New Roman"/>
          <w:sz w:val="24"/>
          <w:szCs w:val="24"/>
        </w:rPr>
        <w:t>– Mrs. C. Worswick – Clerk</w:t>
      </w:r>
    </w:p>
    <w:p w:rsidR="00F47A95" w:rsidRPr="00857E64" w:rsidRDefault="00F47A95" w:rsidP="00F47A95">
      <w:pPr>
        <w:spacing w:after="0" w:line="240" w:lineRule="auto"/>
        <w:rPr>
          <w:rFonts w:ascii="Times New Roman" w:hAnsi="Times New Roman" w:cs="Times New Roman"/>
          <w:sz w:val="24"/>
          <w:szCs w:val="24"/>
        </w:rPr>
      </w:pPr>
    </w:p>
    <w:p w:rsidR="00F47A95" w:rsidRPr="00857E64" w:rsidRDefault="00F47A95" w:rsidP="00F47A95">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Members of the public who wish to raise issues</w:t>
      </w:r>
      <w:r w:rsidRPr="00857E64">
        <w:rPr>
          <w:rFonts w:ascii="Times New Roman" w:hAnsi="Times New Roman" w:cs="Times New Roman"/>
          <w:sz w:val="24"/>
          <w:szCs w:val="24"/>
        </w:rPr>
        <w:t>.</w:t>
      </w:r>
    </w:p>
    <w:p w:rsidR="00F47A95" w:rsidRPr="00857E64" w:rsidRDefault="00F47A95" w:rsidP="00F47A95">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F47A95" w:rsidRDefault="00F47A95" w:rsidP="00F47A95">
      <w:pPr>
        <w:spacing w:after="0" w:line="240" w:lineRule="auto"/>
        <w:rPr>
          <w:rFonts w:ascii="Times New Roman" w:hAnsi="Times New Roman" w:cs="Times New Roman"/>
          <w:sz w:val="24"/>
          <w:szCs w:val="24"/>
        </w:rPr>
      </w:pPr>
    </w:p>
    <w:p w:rsidR="00F47A95" w:rsidRPr="00857E64" w:rsidRDefault="00F47A95" w:rsidP="00F47A95">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1.</w:t>
      </w:r>
      <w:r w:rsidRPr="00857E64">
        <w:rPr>
          <w:rFonts w:ascii="Times New Roman" w:hAnsi="Times New Roman" w:cs="Times New Roman"/>
          <w:b/>
          <w:sz w:val="24"/>
          <w:szCs w:val="24"/>
        </w:rPr>
        <w:tab/>
        <w:t>Apologies for absence.</w:t>
      </w:r>
    </w:p>
    <w:p w:rsidR="00F47A95" w:rsidRPr="00857E64" w:rsidRDefault="00F47A95" w:rsidP="00F47A95">
      <w:pPr>
        <w:spacing w:after="0" w:line="240" w:lineRule="auto"/>
        <w:rPr>
          <w:rFonts w:ascii="Times New Roman" w:hAnsi="Times New Roman" w:cs="Times New Roman"/>
          <w:sz w:val="24"/>
          <w:szCs w:val="24"/>
        </w:rPr>
      </w:pPr>
    </w:p>
    <w:p w:rsidR="00F47A95" w:rsidRDefault="00F47A95" w:rsidP="00F47A95">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r>
      <w:r>
        <w:rPr>
          <w:rFonts w:ascii="Times New Roman" w:hAnsi="Times New Roman" w:cs="Times New Roman"/>
          <w:sz w:val="24"/>
          <w:szCs w:val="24"/>
        </w:rPr>
        <w:t>Apologies were received and accepted from Cllrs. Mrs. L.J. Oldcorn and D. Callaghan.</w:t>
      </w:r>
    </w:p>
    <w:p w:rsidR="00F47A95" w:rsidRPr="00857E64" w:rsidRDefault="00F47A95" w:rsidP="00F47A95">
      <w:pPr>
        <w:spacing w:after="0" w:line="240" w:lineRule="auto"/>
        <w:ind w:left="720" w:hanging="720"/>
        <w:rPr>
          <w:rFonts w:ascii="Times New Roman" w:hAnsi="Times New Roman" w:cs="Times New Roman"/>
          <w:sz w:val="24"/>
          <w:szCs w:val="24"/>
        </w:rPr>
      </w:pPr>
    </w:p>
    <w:p w:rsidR="00F47A95" w:rsidRPr="00857E64" w:rsidRDefault="00F47A95" w:rsidP="00F47A95">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2.</w:t>
      </w:r>
      <w:r w:rsidRPr="00857E64">
        <w:rPr>
          <w:rFonts w:ascii="Times New Roman" w:hAnsi="Times New Roman" w:cs="Times New Roman"/>
          <w:b/>
          <w:sz w:val="24"/>
          <w:szCs w:val="24"/>
        </w:rPr>
        <w:tab/>
        <w:t>Declarations of Interests-</w:t>
      </w:r>
    </w:p>
    <w:p w:rsidR="00F47A95" w:rsidRPr="00857E64" w:rsidRDefault="00F47A95" w:rsidP="00F47A95">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Members are reminded of the requirement to disclose any interest in any matter to be discussed at this meeting.</w:t>
      </w:r>
    </w:p>
    <w:p w:rsidR="00F47A95" w:rsidRPr="00857E64" w:rsidRDefault="00F47A95" w:rsidP="00F47A95">
      <w:pPr>
        <w:spacing w:after="0" w:line="240" w:lineRule="auto"/>
        <w:ind w:left="720"/>
        <w:rPr>
          <w:rFonts w:ascii="Times New Roman" w:hAnsi="Times New Roman" w:cs="Times New Roman"/>
          <w:sz w:val="24"/>
          <w:szCs w:val="24"/>
        </w:rPr>
      </w:pPr>
    </w:p>
    <w:p w:rsidR="00F47A95" w:rsidRPr="00857E64" w:rsidRDefault="00F47A95" w:rsidP="00F47A9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None declared. </w:t>
      </w:r>
    </w:p>
    <w:p w:rsidR="00F47A95" w:rsidRPr="00857E64" w:rsidRDefault="00F47A95" w:rsidP="00F47A95">
      <w:pPr>
        <w:spacing w:after="0" w:line="240" w:lineRule="auto"/>
        <w:ind w:left="720"/>
        <w:rPr>
          <w:rFonts w:ascii="Times New Roman" w:hAnsi="Times New Roman" w:cs="Times New Roman"/>
          <w:sz w:val="24"/>
          <w:szCs w:val="24"/>
        </w:rPr>
      </w:pPr>
    </w:p>
    <w:p w:rsidR="00F47A95" w:rsidRPr="00857E64" w:rsidRDefault="00F47A95" w:rsidP="00F47A95">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3.</w:t>
      </w:r>
      <w:r w:rsidRPr="00857E64">
        <w:rPr>
          <w:rFonts w:ascii="Times New Roman" w:hAnsi="Times New Roman" w:cs="Times New Roman"/>
          <w:b/>
          <w:sz w:val="24"/>
          <w:szCs w:val="24"/>
        </w:rPr>
        <w:tab/>
        <w:t xml:space="preserve">Confirm the minutes of the Parish Council meeting held on </w:t>
      </w:r>
      <w:r>
        <w:rPr>
          <w:rFonts w:ascii="Times New Roman" w:hAnsi="Times New Roman" w:cs="Times New Roman"/>
          <w:b/>
          <w:sz w:val="24"/>
          <w:szCs w:val="24"/>
        </w:rPr>
        <w:t>21</w:t>
      </w:r>
      <w:r w:rsidRPr="00F47A95">
        <w:rPr>
          <w:rFonts w:ascii="Times New Roman" w:hAnsi="Times New Roman" w:cs="Times New Roman"/>
          <w:b/>
          <w:sz w:val="24"/>
          <w:szCs w:val="24"/>
          <w:vertAlign w:val="superscript"/>
        </w:rPr>
        <w:t>st</w:t>
      </w:r>
      <w:r>
        <w:rPr>
          <w:rFonts w:ascii="Times New Roman" w:hAnsi="Times New Roman" w:cs="Times New Roman"/>
          <w:b/>
          <w:sz w:val="24"/>
          <w:szCs w:val="24"/>
        </w:rPr>
        <w:t xml:space="preserve"> February 2017</w:t>
      </w:r>
      <w:r w:rsidRPr="00857E64">
        <w:rPr>
          <w:rFonts w:ascii="Times New Roman" w:hAnsi="Times New Roman" w:cs="Times New Roman"/>
          <w:b/>
          <w:sz w:val="24"/>
          <w:szCs w:val="24"/>
        </w:rPr>
        <w:t>- (already circulated)</w:t>
      </w:r>
    </w:p>
    <w:p w:rsidR="00F47A95" w:rsidRPr="00857E64" w:rsidRDefault="00F47A95" w:rsidP="00F47A95">
      <w:pPr>
        <w:spacing w:after="0" w:line="240" w:lineRule="auto"/>
        <w:ind w:left="720"/>
        <w:rPr>
          <w:rFonts w:ascii="Times New Roman" w:hAnsi="Times New Roman" w:cs="Times New Roman"/>
          <w:sz w:val="24"/>
          <w:szCs w:val="24"/>
        </w:rPr>
      </w:pPr>
    </w:p>
    <w:p w:rsidR="00F47A95" w:rsidRPr="00857E64" w:rsidRDefault="00F47A95" w:rsidP="00F47A95">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 xml:space="preserve">The minutes of the Parish Council meeting held on </w:t>
      </w:r>
      <w:r>
        <w:rPr>
          <w:rFonts w:ascii="Times New Roman" w:hAnsi="Times New Roman" w:cs="Times New Roman"/>
          <w:sz w:val="24"/>
          <w:szCs w:val="24"/>
        </w:rPr>
        <w:t>21</w:t>
      </w:r>
      <w:r w:rsidRPr="00F47A95">
        <w:rPr>
          <w:rFonts w:ascii="Times New Roman" w:hAnsi="Times New Roman" w:cs="Times New Roman"/>
          <w:sz w:val="24"/>
          <w:szCs w:val="24"/>
          <w:vertAlign w:val="superscript"/>
        </w:rPr>
        <w:t>st</w:t>
      </w:r>
      <w:r>
        <w:rPr>
          <w:rFonts w:ascii="Times New Roman" w:hAnsi="Times New Roman" w:cs="Times New Roman"/>
          <w:sz w:val="24"/>
          <w:szCs w:val="24"/>
        </w:rPr>
        <w:t xml:space="preserve"> February 2017</w:t>
      </w:r>
      <w:r w:rsidRPr="00857E64">
        <w:rPr>
          <w:rFonts w:ascii="Times New Roman" w:hAnsi="Times New Roman" w:cs="Times New Roman"/>
          <w:sz w:val="24"/>
          <w:szCs w:val="24"/>
        </w:rPr>
        <w:t xml:space="preserve"> were confirmed and signed as a true record.</w:t>
      </w:r>
    </w:p>
    <w:p w:rsidR="00F47A95" w:rsidRPr="00857E64" w:rsidRDefault="00F47A95" w:rsidP="00F47A95">
      <w:pPr>
        <w:spacing w:after="0" w:line="240" w:lineRule="auto"/>
        <w:ind w:left="720"/>
        <w:rPr>
          <w:rFonts w:ascii="Times New Roman" w:hAnsi="Times New Roman" w:cs="Times New Roman"/>
          <w:sz w:val="24"/>
          <w:szCs w:val="24"/>
        </w:rPr>
      </w:pPr>
    </w:p>
    <w:p w:rsidR="00F47A95" w:rsidRPr="00533659" w:rsidRDefault="00F47A95" w:rsidP="00F47A95">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4.</w:t>
      </w:r>
      <w:r w:rsidRPr="00533659">
        <w:rPr>
          <w:rFonts w:ascii="Times New Roman" w:hAnsi="Times New Roman" w:cs="Times New Roman"/>
          <w:b/>
          <w:sz w:val="24"/>
          <w:szCs w:val="24"/>
        </w:rPr>
        <w:tab/>
        <w:t>Planning applications received – To consider the following applications:</w:t>
      </w:r>
    </w:p>
    <w:p w:rsidR="00F47A95" w:rsidRDefault="00F47A95" w:rsidP="00F47A95">
      <w:pPr>
        <w:spacing w:after="0" w:line="240" w:lineRule="auto"/>
        <w:ind w:left="720" w:hanging="720"/>
        <w:rPr>
          <w:rFonts w:ascii="Times New Roman" w:hAnsi="Times New Roman" w:cs="Times New Roman"/>
          <w:sz w:val="24"/>
          <w:szCs w:val="24"/>
        </w:rPr>
      </w:pPr>
    </w:p>
    <w:p w:rsidR="00F47A95" w:rsidRDefault="00F47A95" w:rsidP="00F47A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It was </w:t>
      </w:r>
      <w:r>
        <w:rPr>
          <w:rFonts w:ascii="Times New Roman" w:hAnsi="Times New Roman" w:cs="Times New Roman"/>
          <w:b/>
          <w:sz w:val="24"/>
          <w:szCs w:val="24"/>
        </w:rPr>
        <w:t>resolved to object</w:t>
      </w:r>
      <w:r>
        <w:rPr>
          <w:rFonts w:ascii="Times New Roman" w:hAnsi="Times New Roman" w:cs="Times New Roman"/>
          <w:sz w:val="24"/>
          <w:szCs w:val="24"/>
        </w:rPr>
        <w:t xml:space="preserve"> to the following applications:</w:t>
      </w:r>
    </w:p>
    <w:p w:rsidR="00F47A95" w:rsidRPr="00533659" w:rsidRDefault="00F47A95" w:rsidP="00F47A95">
      <w:pPr>
        <w:spacing w:after="0" w:line="240" w:lineRule="auto"/>
        <w:ind w:left="720" w:hanging="720"/>
        <w:rPr>
          <w:rFonts w:ascii="Times New Roman" w:hAnsi="Times New Roman" w:cs="Times New Roman"/>
          <w:sz w:val="24"/>
          <w:szCs w:val="24"/>
        </w:rPr>
      </w:pPr>
    </w:p>
    <w:p w:rsidR="00F47A95" w:rsidRDefault="00F47A95" w:rsidP="00F47A95">
      <w:pPr>
        <w:ind w:left="720" w:hanging="720"/>
        <w:rPr>
          <w:rFonts w:ascii="Times New Roman" w:hAnsi="Times New Roman" w:cs="Times New Roman"/>
          <w:b/>
          <w:sz w:val="24"/>
          <w:szCs w:val="24"/>
        </w:rPr>
      </w:pPr>
      <w:r w:rsidRPr="00533659">
        <w:rPr>
          <w:rFonts w:ascii="Times New Roman" w:hAnsi="Times New Roman" w:cs="Times New Roman"/>
          <w:sz w:val="24"/>
          <w:szCs w:val="24"/>
        </w:rPr>
        <w:tab/>
      </w:r>
      <w:r w:rsidRPr="00F47A95">
        <w:rPr>
          <w:rFonts w:ascii="Times New Roman" w:hAnsi="Times New Roman" w:cs="Times New Roman"/>
          <w:b/>
          <w:sz w:val="24"/>
          <w:szCs w:val="24"/>
        </w:rPr>
        <w:t>06/2017/0174</w:t>
      </w:r>
      <w:r w:rsidRPr="00F47A95">
        <w:rPr>
          <w:rFonts w:ascii="Times New Roman" w:hAnsi="Times New Roman" w:cs="Times New Roman"/>
          <w:sz w:val="24"/>
          <w:szCs w:val="24"/>
        </w:rPr>
        <w:t xml:space="preserve"> – outline planning application for residential development for up to 30no. dwellings following demolition of existing buildings (access applied for only) –</w:t>
      </w:r>
      <w:r w:rsidRPr="00F47A95">
        <w:rPr>
          <w:rFonts w:ascii="Times New Roman" w:hAnsi="Times New Roman" w:cs="Times New Roman"/>
          <w:b/>
          <w:sz w:val="24"/>
          <w:szCs w:val="24"/>
        </w:rPr>
        <w:t>Dean Farm Warehouse, Pudding Pie Nook Lane, Broughton.</w:t>
      </w:r>
    </w:p>
    <w:p w:rsidR="00F47A95" w:rsidRPr="00F47A95" w:rsidRDefault="00F47A95" w:rsidP="00F47A95">
      <w:pPr>
        <w:ind w:left="720"/>
        <w:rPr>
          <w:rFonts w:ascii="Times New Roman" w:hAnsi="Times New Roman" w:cs="Times New Roman"/>
          <w:b/>
          <w:sz w:val="24"/>
          <w:szCs w:val="24"/>
        </w:rPr>
      </w:pPr>
      <w:r>
        <w:rPr>
          <w:rFonts w:ascii="Times New Roman" w:hAnsi="Times New Roman" w:cs="Times New Roman"/>
          <w:b/>
          <w:sz w:val="24"/>
          <w:szCs w:val="24"/>
        </w:rPr>
        <w:t>The Clerk is to copy in the Clerk to Whittingham PC</w:t>
      </w:r>
    </w:p>
    <w:p w:rsidR="00F47A95" w:rsidRDefault="00F47A95" w:rsidP="00F47A95">
      <w:pPr>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It was </w:t>
      </w:r>
      <w:r>
        <w:rPr>
          <w:rFonts w:ascii="Times New Roman" w:hAnsi="Times New Roman" w:cs="Times New Roman"/>
          <w:b/>
          <w:sz w:val="24"/>
          <w:szCs w:val="24"/>
        </w:rPr>
        <w:t>resolved not to object</w:t>
      </w:r>
      <w:r>
        <w:rPr>
          <w:rFonts w:ascii="Times New Roman" w:hAnsi="Times New Roman" w:cs="Times New Roman"/>
          <w:sz w:val="24"/>
          <w:szCs w:val="24"/>
        </w:rPr>
        <w:t xml:space="preserve"> to the following applications:</w:t>
      </w:r>
    </w:p>
    <w:p w:rsidR="00F47A95" w:rsidRPr="00F47A95" w:rsidRDefault="00F47A95" w:rsidP="00F47A95">
      <w:pPr>
        <w:ind w:left="720"/>
        <w:rPr>
          <w:rFonts w:ascii="Times New Roman" w:hAnsi="Times New Roman" w:cs="Times New Roman"/>
          <w:sz w:val="24"/>
          <w:szCs w:val="24"/>
        </w:rPr>
      </w:pPr>
      <w:r w:rsidRPr="00F47A95">
        <w:rPr>
          <w:rFonts w:ascii="Times New Roman" w:hAnsi="Times New Roman" w:cs="Times New Roman"/>
          <w:b/>
          <w:sz w:val="24"/>
          <w:szCs w:val="24"/>
        </w:rPr>
        <w:t>06/2017/0295</w:t>
      </w:r>
      <w:r w:rsidRPr="00F47A95">
        <w:rPr>
          <w:rFonts w:ascii="Times New Roman" w:hAnsi="Times New Roman" w:cs="Times New Roman"/>
          <w:sz w:val="24"/>
          <w:szCs w:val="24"/>
        </w:rPr>
        <w:t xml:space="preserve"> – variation of condition no 1 “Approved Plans” attached to planning application 06/2015/0173 allowing plots 4-7 and landscaped buffer to be moved west (pursuant to 06/2016/0137 to seek variation of condition no. 1) to allow amended floor plans and elevations for plots 1-3 – </w:t>
      </w:r>
      <w:r w:rsidRPr="00F47A95">
        <w:rPr>
          <w:rFonts w:ascii="Times New Roman" w:hAnsi="Times New Roman" w:cs="Times New Roman"/>
          <w:b/>
          <w:sz w:val="24"/>
          <w:szCs w:val="24"/>
        </w:rPr>
        <w:t>Domus Lii, Durton Lane, Broughton</w:t>
      </w:r>
      <w:r w:rsidRPr="00F47A95">
        <w:rPr>
          <w:rFonts w:ascii="Times New Roman" w:hAnsi="Times New Roman" w:cs="Times New Roman"/>
          <w:sz w:val="24"/>
          <w:szCs w:val="24"/>
        </w:rPr>
        <w:t>.</w:t>
      </w:r>
    </w:p>
    <w:p w:rsidR="00F47A95" w:rsidRDefault="00F47A95" w:rsidP="00F47A95">
      <w:pPr>
        <w:ind w:left="720" w:hanging="720"/>
      </w:pPr>
    </w:p>
    <w:p w:rsidR="00F47A95" w:rsidRPr="00F47A95" w:rsidRDefault="00F47A95" w:rsidP="00F47A95">
      <w:pPr>
        <w:ind w:left="720" w:hanging="720"/>
        <w:rPr>
          <w:rFonts w:ascii="Times New Roman" w:hAnsi="Times New Roman" w:cs="Times New Roman"/>
          <w:b/>
          <w:sz w:val="24"/>
          <w:szCs w:val="24"/>
        </w:rPr>
      </w:pPr>
      <w:r>
        <w:tab/>
      </w:r>
      <w:r w:rsidRPr="00F47A95">
        <w:rPr>
          <w:rFonts w:ascii="Times New Roman" w:hAnsi="Times New Roman" w:cs="Times New Roman"/>
          <w:b/>
          <w:sz w:val="24"/>
          <w:szCs w:val="24"/>
        </w:rPr>
        <w:t>06/2017/0304</w:t>
      </w:r>
      <w:r w:rsidRPr="00F47A95">
        <w:rPr>
          <w:rFonts w:ascii="Times New Roman" w:hAnsi="Times New Roman" w:cs="Times New Roman"/>
          <w:sz w:val="24"/>
          <w:szCs w:val="24"/>
        </w:rPr>
        <w:t xml:space="preserve"> – single storey rear extension – </w:t>
      </w:r>
      <w:r w:rsidRPr="00F47A95">
        <w:rPr>
          <w:rFonts w:ascii="Times New Roman" w:hAnsi="Times New Roman" w:cs="Times New Roman"/>
          <w:b/>
          <w:sz w:val="24"/>
          <w:szCs w:val="24"/>
        </w:rPr>
        <w:t>6 Moss House Road, Broughton</w:t>
      </w:r>
      <w:r w:rsidRPr="00F47A95">
        <w:rPr>
          <w:rFonts w:ascii="Times New Roman" w:hAnsi="Times New Roman" w:cs="Times New Roman"/>
          <w:sz w:val="24"/>
          <w:szCs w:val="24"/>
        </w:rPr>
        <w:t>.</w:t>
      </w:r>
    </w:p>
    <w:p w:rsidR="00F47A95" w:rsidRPr="00533659" w:rsidRDefault="00F47A95" w:rsidP="00F47A95">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5.</w:t>
      </w:r>
      <w:r w:rsidRPr="00533659">
        <w:rPr>
          <w:rFonts w:ascii="Times New Roman" w:hAnsi="Times New Roman" w:cs="Times New Roman"/>
          <w:b/>
          <w:sz w:val="24"/>
          <w:szCs w:val="24"/>
        </w:rPr>
        <w:tab/>
        <w:t>To consider reports from Councillors who have attended meetings on behalf of the Parish Council.  This is for information only.</w:t>
      </w:r>
    </w:p>
    <w:p w:rsidR="00F47A95" w:rsidRDefault="00F47A95" w:rsidP="00F47A95">
      <w:pPr>
        <w:spacing w:after="0" w:line="240" w:lineRule="auto"/>
        <w:ind w:left="720"/>
        <w:rPr>
          <w:rFonts w:ascii="Times New Roman" w:hAnsi="Times New Roman" w:cs="Times New Roman"/>
          <w:sz w:val="24"/>
          <w:szCs w:val="24"/>
        </w:rPr>
      </w:pPr>
    </w:p>
    <w:p w:rsidR="00F47A95" w:rsidRDefault="00F47A95" w:rsidP="00F47A95">
      <w:pPr>
        <w:spacing w:after="0" w:line="240" w:lineRule="auto"/>
        <w:ind w:left="720"/>
        <w:rPr>
          <w:rFonts w:ascii="Times New Roman" w:hAnsi="Times New Roman" w:cs="Times New Roman"/>
          <w:sz w:val="24"/>
          <w:szCs w:val="24"/>
        </w:rPr>
      </w:pPr>
      <w:r w:rsidRPr="008A5E7A">
        <w:rPr>
          <w:rFonts w:ascii="Times New Roman" w:hAnsi="Times New Roman" w:cs="Times New Roman"/>
          <w:b/>
          <w:sz w:val="24"/>
          <w:szCs w:val="24"/>
        </w:rPr>
        <w:t>HCA Consultation</w:t>
      </w:r>
      <w:r>
        <w:rPr>
          <w:rFonts w:ascii="Times New Roman" w:hAnsi="Times New Roman" w:cs="Times New Roman"/>
          <w:sz w:val="24"/>
          <w:szCs w:val="24"/>
        </w:rPr>
        <w:t xml:space="preserve"> – Cllrs Hastings and Adams attended the consultation event regarding Boyes Farm held at the Marriott Hotel.  The application has not yet been made.  There was concern expressed re access to the road in to the development, because of the number of properties to be built and the width of the road.  The</w:t>
      </w:r>
      <w:r w:rsidR="009F68AF">
        <w:rPr>
          <w:rFonts w:ascii="Times New Roman" w:hAnsi="Times New Roman" w:cs="Times New Roman"/>
          <w:sz w:val="24"/>
          <w:szCs w:val="24"/>
        </w:rPr>
        <w:t xml:space="preserve"> HCA are</w:t>
      </w:r>
      <w:r>
        <w:rPr>
          <w:rFonts w:ascii="Times New Roman" w:hAnsi="Times New Roman" w:cs="Times New Roman"/>
          <w:sz w:val="24"/>
          <w:szCs w:val="24"/>
        </w:rPr>
        <w:t xml:space="preserve"> to check the road widths with the highways department.</w:t>
      </w:r>
    </w:p>
    <w:p w:rsidR="00F47A95" w:rsidRDefault="00F47A95" w:rsidP="00F47A95">
      <w:pPr>
        <w:spacing w:after="0" w:line="240" w:lineRule="auto"/>
        <w:ind w:left="720"/>
        <w:rPr>
          <w:rFonts w:ascii="Times New Roman" w:hAnsi="Times New Roman" w:cs="Times New Roman"/>
          <w:sz w:val="24"/>
          <w:szCs w:val="24"/>
        </w:rPr>
      </w:pPr>
    </w:p>
    <w:p w:rsidR="00F47A95" w:rsidRDefault="00F47A95" w:rsidP="00F47A95">
      <w:pPr>
        <w:spacing w:after="0" w:line="240" w:lineRule="auto"/>
        <w:ind w:left="720"/>
        <w:rPr>
          <w:rFonts w:ascii="Times New Roman" w:hAnsi="Times New Roman" w:cs="Times New Roman"/>
          <w:sz w:val="24"/>
          <w:szCs w:val="24"/>
        </w:rPr>
      </w:pPr>
      <w:r w:rsidRPr="008A5E7A">
        <w:rPr>
          <w:rFonts w:ascii="Times New Roman" w:hAnsi="Times New Roman" w:cs="Times New Roman"/>
          <w:b/>
          <w:sz w:val="24"/>
          <w:szCs w:val="24"/>
        </w:rPr>
        <w:t>LCP &amp; T conference</w:t>
      </w:r>
      <w:r>
        <w:rPr>
          <w:rFonts w:ascii="Times New Roman" w:hAnsi="Times New Roman" w:cs="Times New Roman"/>
          <w:sz w:val="24"/>
          <w:szCs w:val="24"/>
        </w:rPr>
        <w:t xml:space="preserve"> – Cllr Hastings attended this event</w:t>
      </w:r>
      <w:r w:rsidR="009F68AF">
        <w:rPr>
          <w:rFonts w:ascii="Times New Roman" w:hAnsi="Times New Roman" w:cs="Times New Roman"/>
          <w:sz w:val="24"/>
          <w:szCs w:val="24"/>
        </w:rPr>
        <w:t>, report previously circulated</w:t>
      </w:r>
      <w:r>
        <w:rPr>
          <w:rFonts w:ascii="Times New Roman" w:hAnsi="Times New Roman" w:cs="Times New Roman"/>
          <w:sz w:val="24"/>
          <w:szCs w:val="24"/>
        </w:rPr>
        <w:t>.</w:t>
      </w:r>
    </w:p>
    <w:p w:rsidR="00F47A95" w:rsidRDefault="00F47A95" w:rsidP="00F47A95">
      <w:pPr>
        <w:spacing w:after="0" w:line="240" w:lineRule="auto"/>
        <w:ind w:left="720"/>
        <w:rPr>
          <w:rFonts w:ascii="Times New Roman" w:hAnsi="Times New Roman" w:cs="Times New Roman"/>
          <w:sz w:val="24"/>
          <w:szCs w:val="24"/>
        </w:rPr>
      </w:pPr>
    </w:p>
    <w:p w:rsidR="00F47A95" w:rsidRDefault="00F47A95" w:rsidP="00F47A95">
      <w:pPr>
        <w:spacing w:after="0" w:line="240" w:lineRule="auto"/>
        <w:ind w:left="720"/>
        <w:rPr>
          <w:rFonts w:ascii="Times New Roman" w:hAnsi="Times New Roman" w:cs="Times New Roman"/>
          <w:sz w:val="24"/>
          <w:szCs w:val="24"/>
        </w:rPr>
      </w:pPr>
      <w:r w:rsidRPr="008A5E7A">
        <w:rPr>
          <w:rFonts w:ascii="Times New Roman" w:hAnsi="Times New Roman" w:cs="Times New Roman"/>
          <w:b/>
          <w:sz w:val="24"/>
          <w:szCs w:val="24"/>
        </w:rPr>
        <w:t>Training</w:t>
      </w:r>
      <w:r>
        <w:rPr>
          <w:rFonts w:ascii="Times New Roman" w:hAnsi="Times New Roman" w:cs="Times New Roman"/>
          <w:sz w:val="24"/>
          <w:szCs w:val="24"/>
        </w:rPr>
        <w:t xml:space="preserve"> – Cllr Callaghan attended Finance and Chairmanship training at LCTP.</w:t>
      </w:r>
    </w:p>
    <w:p w:rsidR="00F47A95" w:rsidRPr="00F803AC" w:rsidRDefault="00F47A95" w:rsidP="00F47A95">
      <w:pPr>
        <w:spacing w:after="0" w:line="240" w:lineRule="auto"/>
        <w:ind w:left="720"/>
        <w:rPr>
          <w:rFonts w:ascii="Times New Roman" w:hAnsi="Times New Roman" w:cs="Times New Roman"/>
          <w:sz w:val="24"/>
          <w:szCs w:val="24"/>
        </w:rPr>
      </w:pPr>
    </w:p>
    <w:p w:rsidR="00F47A95" w:rsidRPr="00533659" w:rsidRDefault="00F47A95" w:rsidP="00F47A95">
      <w:pPr>
        <w:spacing w:after="0" w:line="240" w:lineRule="auto"/>
        <w:rPr>
          <w:rFonts w:ascii="Times New Roman" w:hAnsi="Times New Roman" w:cs="Times New Roman"/>
          <w:b/>
          <w:sz w:val="24"/>
          <w:szCs w:val="24"/>
        </w:rPr>
      </w:pPr>
      <w:r w:rsidRPr="00533659">
        <w:rPr>
          <w:rFonts w:ascii="Times New Roman" w:hAnsi="Times New Roman" w:cs="Times New Roman"/>
          <w:b/>
          <w:sz w:val="24"/>
          <w:szCs w:val="24"/>
        </w:rPr>
        <w:t>6.</w:t>
      </w:r>
      <w:r w:rsidRPr="00533659">
        <w:rPr>
          <w:rFonts w:ascii="Times New Roman" w:hAnsi="Times New Roman" w:cs="Times New Roman"/>
          <w:b/>
          <w:sz w:val="24"/>
          <w:szCs w:val="24"/>
        </w:rPr>
        <w:tab/>
        <w:t>Items for consideration</w:t>
      </w:r>
    </w:p>
    <w:p w:rsidR="00F47A95" w:rsidRDefault="00F47A95" w:rsidP="00F47A95">
      <w:pPr>
        <w:spacing w:after="0" w:line="240" w:lineRule="auto"/>
        <w:rPr>
          <w:rFonts w:ascii="Times New Roman" w:hAnsi="Times New Roman" w:cs="Times New Roman"/>
          <w:sz w:val="24"/>
          <w:szCs w:val="24"/>
        </w:rPr>
      </w:pPr>
    </w:p>
    <w:p w:rsidR="009D6233" w:rsidRDefault="009D6233" w:rsidP="009D6233">
      <w:pPr>
        <w:pStyle w:val="ListParagraph"/>
        <w:numPr>
          <w:ilvl w:val="0"/>
          <w:numId w:val="5"/>
        </w:numPr>
        <w:rPr>
          <w:b/>
        </w:rPr>
      </w:pPr>
      <w:r>
        <w:rPr>
          <w:b/>
        </w:rPr>
        <w:t>The Clerk had previously circulated reports and copies of all necessary documents needing approval:</w:t>
      </w:r>
    </w:p>
    <w:p w:rsidR="007C6159" w:rsidRPr="007C6159" w:rsidRDefault="007C6159" w:rsidP="007C6159">
      <w:pPr>
        <w:spacing w:after="0" w:line="240" w:lineRule="auto"/>
        <w:ind w:left="1440"/>
        <w:rPr>
          <w:rFonts w:ascii="Times New Roman" w:hAnsi="Times New Roman" w:cs="Times New Roman"/>
          <w:sz w:val="24"/>
          <w:szCs w:val="24"/>
        </w:rPr>
      </w:pPr>
      <w:r w:rsidRPr="007C6159">
        <w:rPr>
          <w:rFonts w:ascii="Times New Roman" w:hAnsi="Times New Roman" w:cs="Times New Roman"/>
          <w:sz w:val="24"/>
          <w:szCs w:val="24"/>
        </w:rPr>
        <w:t>The Councils Risk Management Policy Statement 2017</w:t>
      </w:r>
    </w:p>
    <w:p w:rsidR="007C6159" w:rsidRPr="007C6159" w:rsidRDefault="007C6159" w:rsidP="007C6159">
      <w:pPr>
        <w:spacing w:after="0" w:line="240" w:lineRule="auto"/>
        <w:ind w:left="1440"/>
        <w:rPr>
          <w:rFonts w:ascii="Times New Roman" w:hAnsi="Times New Roman" w:cs="Times New Roman"/>
          <w:sz w:val="24"/>
          <w:szCs w:val="24"/>
        </w:rPr>
      </w:pPr>
      <w:r w:rsidRPr="007C6159">
        <w:rPr>
          <w:rFonts w:ascii="Times New Roman" w:hAnsi="Times New Roman" w:cs="Times New Roman"/>
          <w:sz w:val="24"/>
          <w:szCs w:val="24"/>
        </w:rPr>
        <w:t>The Councils Risk Management Register 2017</w:t>
      </w:r>
    </w:p>
    <w:p w:rsidR="007C6159" w:rsidRPr="007C6159" w:rsidRDefault="007C6159" w:rsidP="007C6159">
      <w:pPr>
        <w:spacing w:after="0" w:line="240" w:lineRule="auto"/>
        <w:ind w:left="1440"/>
        <w:rPr>
          <w:rFonts w:ascii="Times New Roman" w:hAnsi="Times New Roman" w:cs="Times New Roman"/>
          <w:sz w:val="24"/>
          <w:szCs w:val="24"/>
        </w:rPr>
      </w:pPr>
      <w:r w:rsidRPr="007C6159">
        <w:rPr>
          <w:rFonts w:ascii="Times New Roman" w:hAnsi="Times New Roman" w:cs="Times New Roman"/>
          <w:sz w:val="24"/>
          <w:szCs w:val="24"/>
        </w:rPr>
        <w:t xml:space="preserve">The Councils Asset Register 2017 </w:t>
      </w:r>
    </w:p>
    <w:p w:rsidR="007C6159" w:rsidRPr="007C6159" w:rsidRDefault="007C6159" w:rsidP="007C6159">
      <w:pPr>
        <w:spacing w:after="0" w:line="240" w:lineRule="auto"/>
        <w:ind w:left="1440"/>
        <w:rPr>
          <w:rFonts w:ascii="Times New Roman" w:hAnsi="Times New Roman" w:cs="Times New Roman"/>
          <w:sz w:val="24"/>
          <w:szCs w:val="24"/>
        </w:rPr>
      </w:pPr>
      <w:r w:rsidRPr="007C6159">
        <w:rPr>
          <w:rFonts w:ascii="Times New Roman" w:hAnsi="Times New Roman" w:cs="Times New Roman"/>
          <w:sz w:val="24"/>
          <w:szCs w:val="24"/>
        </w:rPr>
        <w:t>The Review of the Effectiveness of Internal Audit and Internal Control 2017</w:t>
      </w:r>
    </w:p>
    <w:p w:rsidR="007C6159" w:rsidRDefault="007C6159" w:rsidP="007C6159">
      <w:pPr>
        <w:ind w:left="720" w:firstLine="698"/>
        <w:rPr>
          <w:rFonts w:ascii="Times New Roman" w:hAnsi="Times New Roman" w:cs="Times New Roman"/>
          <w:sz w:val="24"/>
          <w:szCs w:val="24"/>
        </w:rPr>
      </w:pPr>
    </w:p>
    <w:p w:rsidR="007C6159" w:rsidRDefault="007C6159" w:rsidP="007C615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resolved</w:t>
      </w:r>
      <w:r>
        <w:rPr>
          <w:rFonts w:ascii="Times New Roman" w:hAnsi="Times New Roman" w:cs="Times New Roman"/>
          <w:sz w:val="24"/>
          <w:szCs w:val="24"/>
        </w:rPr>
        <w:t xml:space="preserve"> to approve the following: </w:t>
      </w:r>
    </w:p>
    <w:p w:rsidR="007C6159" w:rsidRDefault="007C6159" w:rsidP="007C6159">
      <w:pPr>
        <w:numPr>
          <w:ilvl w:val="0"/>
          <w:numId w:val="6"/>
        </w:numPr>
        <w:spacing w:after="0" w:line="240" w:lineRule="auto"/>
        <w:ind w:left="2160" w:hanging="742"/>
        <w:rPr>
          <w:rFonts w:ascii="Times New Roman" w:hAnsi="Times New Roman" w:cs="Times New Roman"/>
          <w:sz w:val="24"/>
          <w:szCs w:val="24"/>
        </w:rPr>
      </w:pPr>
      <w:r>
        <w:rPr>
          <w:rFonts w:ascii="Times New Roman" w:hAnsi="Times New Roman" w:cs="Times New Roman"/>
          <w:sz w:val="24"/>
          <w:szCs w:val="24"/>
        </w:rPr>
        <w:t xml:space="preserve">To appoint </w:t>
      </w:r>
      <w:r w:rsidR="009D6233">
        <w:rPr>
          <w:rFonts w:ascii="Times New Roman" w:hAnsi="Times New Roman" w:cs="Times New Roman"/>
          <w:sz w:val="24"/>
          <w:szCs w:val="24"/>
        </w:rPr>
        <w:t>Moore and Smalley</w:t>
      </w:r>
      <w:r>
        <w:rPr>
          <w:rFonts w:ascii="Times New Roman" w:hAnsi="Times New Roman" w:cs="Times New Roman"/>
          <w:sz w:val="24"/>
          <w:szCs w:val="24"/>
        </w:rPr>
        <w:t xml:space="preserve"> as the Parish Councils Internal Auditor for </w:t>
      </w:r>
      <w:r w:rsidR="009D6233">
        <w:rPr>
          <w:rFonts w:ascii="Times New Roman" w:hAnsi="Times New Roman" w:cs="Times New Roman"/>
          <w:sz w:val="24"/>
          <w:szCs w:val="24"/>
        </w:rPr>
        <w:t>2016/17</w:t>
      </w:r>
      <w:r>
        <w:rPr>
          <w:rFonts w:ascii="Times New Roman" w:hAnsi="Times New Roman" w:cs="Times New Roman"/>
          <w:sz w:val="24"/>
          <w:szCs w:val="24"/>
        </w:rPr>
        <w:t>.</w:t>
      </w:r>
    </w:p>
    <w:p w:rsidR="007C6159" w:rsidRDefault="007C6159" w:rsidP="007C6159">
      <w:pPr>
        <w:numPr>
          <w:ilvl w:val="0"/>
          <w:numId w:val="6"/>
        </w:numPr>
        <w:spacing w:after="0" w:line="240" w:lineRule="auto"/>
        <w:ind w:left="2160" w:hanging="742"/>
        <w:rPr>
          <w:rFonts w:ascii="Times New Roman" w:hAnsi="Times New Roman" w:cs="Times New Roman"/>
          <w:sz w:val="24"/>
          <w:szCs w:val="24"/>
        </w:rPr>
      </w:pPr>
      <w:r>
        <w:rPr>
          <w:rFonts w:ascii="Times New Roman" w:hAnsi="Times New Roman" w:cs="Times New Roman"/>
          <w:sz w:val="24"/>
          <w:szCs w:val="24"/>
        </w:rPr>
        <w:t xml:space="preserve">The fee charged by </w:t>
      </w:r>
      <w:r w:rsidR="009D6233">
        <w:rPr>
          <w:rFonts w:ascii="Times New Roman" w:hAnsi="Times New Roman" w:cs="Times New Roman"/>
          <w:sz w:val="24"/>
          <w:szCs w:val="24"/>
        </w:rPr>
        <w:t>Moore and Smalley</w:t>
      </w:r>
      <w:r>
        <w:rPr>
          <w:rFonts w:ascii="Times New Roman" w:hAnsi="Times New Roman" w:cs="Times New Roman"/>
          <w:sz w:val="24"/>
          <w:szCs w:val="24"/>
        </w:rPr>
        <w:t xml:space="preserve"> for the </w:t>
      </w:r>
      <w:r w:rsidR="009D6233">
        <w:rPr>
          <w:rFonts w:ascii="Times New Roman" w:hAnsi="Times New Roman" w:cs="Times New Roman"/>
          <w:sz w:val="24"/>
          <w:szCs w:val="24"/>
        </w:rPr>
        <w:t>2016/17</w:t>
      </w:r>
      <w:r>
        <w:rPr>
          <w:rFonts w:ascii="Times New Roman" w:hAnsi="Times New Roman" w:cs="Times New Roman"/>
          <w:sz w:val="24"/>
          <w:szCs w:val="24"/>
        </w:rPr>
        <w:t xml:space="preserve"> Internal Audit shall be no more than £250.00.</w:t>
      </w:r>
    </w:p>
    <w:p w:rsidR="007C6159" w:rsidRDefault="007C6159" w:rsidP="007C6159">
      <w:pPr>
        <w:numPr>
          <w:ilvl w:val="0"/>
          <w:numId w:val="6"/>
        </w:numPr>
        <w:spacing w:after="0" w:line="240" w:lineRule="auto"/>
        <w:ind w:left="2160" w:hanging="742"/>
        <w:rPr>
          <w:rFonts w:ascii="Times New Roman" w:hAnsi="Times New Roman" w:cs="Times New Roman"/>
          <w:sz w:val="24"/>
          <w:szCs w:val="24"/>
        </w:rPr>
      </w:pPr>
      <w:r>
        <w:rPr>
          <w:rFonts w:ascii="Times New Roman" w:hAnsi="Times New Roman" w:cs="Times New Roman"/>
          <w:sz w:val="24"/>
          <w:szCs w:val="24"/>
        </w:rPr>
        <w:t xml:space="preserve">The adoption of the Internal Audit Terms of Reference as part of the </w:t>
      </w:r>
      <w:r w:rsidR="009D6233">
        <w:rPr>
          <w:rFonts w:ascii="Times New Roman" w:hAnsi="Times New Roman" w:cs="Times New Roman"/>
          <w:sz w:val="24"/>
          <w:szCs w:val="24"/>
        </w:rPr>
        <w:t>2016/17</w:t>
      </w:r>
      <w:r>
        <w:rPr>
          <w:rFonts w:ascii="Times New Roman" w:hAnsi="Times New Roman" w:cs="Times New Roman"/>
          <w:sz w:val="24"/>
          <w:szCs w:val="24"/>
        </w:rPr>
        <w:t xml:space="preserve"> audit procedure.</w:t>
      </w:r>
    </w:p>
    <w:p w:rsidR="007C6159" w:rsidRDefault="007C6159" w:rsidP="007C6159">
      <w:pPr>
        <w:numPr>
          <w:ilvl w:val="0"/>
          <w:numId w:val="6"/>
        </w:numPr>
        <w:spacing w:after="0" w:line="240" w:lineRule="auto"/>
        <w:ind w:left="2160" w:hanging="742"/>
        <w:rPr>
          <w:rFonts w:ascii="Times New Roman" w:hAnsi="Times New Roman" w:cs="Times New Roman"/>
          <w:sz w:val="24"/>
          <w:szCs w:val="24"/>
        </w:rPr>
      </w:pPr>
      <w:r>
        <w:rPr>
          <w:rFonts w:ascii="Times New Roman" w:hAnsi="Times New Roman" w:cs="Times New Roman"/>
          <w:sz w:val="24"/>
          <w:szCs w:val="24"/>
        </w:rPr>
        <w:t xml:space="preserve">The adoption of the Internal Control and Suggested Testing document as part of the </w:t>
      </w:r>
      <w:r w:rsidR="009D6233">
        <w:rPr>
          <w:rFonts w:ascii="Times New Roman" w:hAnsi="Times New Roman" w:cs="Times New Roman"/>
          <w:sz w:val="24"/>
          <w:szCs w:val="24"/>
        </w:rPr>
        <w:t>2016/17</w:t>
      </w:r>
      <w:r>
        <w:rPr>
          <w:rFonts w:ascii="Times New Roman" w:hAnsi="Times New Roman" w:cs="Times New Roman"/>
          <w:sz w:val="24"/>
          <w:szCs w:val="24"/>
        </w:rPr>
        <w:t xml:space="preserve"> audit procedure.</w:t>
      </w:r>
    </w:p>
    <w:p w:rsidR="007C6159" w:rsidRDefault="007C6159" w:rsidP="007C6159">
      <w:pPr>
        <w:numPr>
          <w:ilvl w:val="0"/>
          <w:numId w:val="6"/>
        </w:numPr>
        <w:spacing w:after="0" w:line="240" w:lineRule="auto"/>
        <w:ind w:left="2160" w:hanging="742"/>
        <w:rPr>
          <w:rFonts w:ascii="Times New Roman" w:hAnsi="Times New Roman" w:cs="Times New Roman"/>
          <w:sz w:val="24"/>
          <w:szCs w:val="24"/>
        </w:rPr>
      </w:pPr>
      <w:r>
        <w:rPr>
          <w:rFonts w:ascii="Times New Roman" w:hAnsi="Times New Roman" w:cs="Times New Roman"/>
          <w:sz w:val="24"/>
          <w:szCs w:val="24"/>
        </w:rPr>
        <w:t xml:space="preserve">The adoption of the Effectiveness of Internal Audit document as part of the </w:t>
      </w:r>
      <w:r w:rsidR="009D6233">
        <w:rPr>
          <w:rFonts w:ascii="Times New Roman" w:hAnsi="Times New Roman" w:cs="Times New Roman"/>
          <w:sz w:val="24"/>
          <w:szCs w:val="24"/>
        </w:rPr>
        <w:t>2015/16</w:t>
      </w:r>
      <w:r>
        <w:rPr>
          <w:rFonts w:ascii="Times New Roman" w:hAnsi="Times New Roman" w:cs="Times New Roman"/>
          <w:sz w:val="24"/>
          <w:szCs w:val="24"/>
        </w:rPr>
        <w:t xml:space="preserve"> audit procedure.</w:t>
      </w:r>
    </w:p>
    <w:p w:rsidR="007C6159" w:rsidRDefault="007C6159" w:rsidP="007C6159">
      <w:pPr>
        <w:numPr>
          <w:ilvl w:val="0"/>
          <w:numId w:val="6"/>
        </w:numPr>
        <w:spacing w:after="0" w:line="240" w:lineRule="auto"/>
        <w:ind w:left="2160" w:hanging="742"/>
        <w:rPr>
          <w:rFonts w:ascii="Times New Roman" w:hAnsi="Times New Roman" w:cs="Times New Roman"/>
          <w:sz w:val="24"/>
          <w:szCs w:val="24"/>
        </w:rPr>
      </w:pPr>
      <w:r>
        <w:rPr>
          <w:rFonts w:ascii="Times New Roman" w:hAnsi="Times New Roman" w:cs="Times New Roman"/>
          <w:sz w:val="24"/>
          <w:szCs w:val="24"/>
        </w:rPr>
        <w:t xml:space="preserve">The adoption of the reviewed Councils Risk Management Policy Statement for </w:t>
      </w:r>
      <w:r w:rsidR="009D6233">
        <w:rPr>
          <w:rFonts w:ascii="Times New Roman" w:hAnsi="Times New Roman" w:cs="Times New Roman"/>
          <w:sz w:val="24"/>
          <w:szCs w:val="24"/>
        </w:rPr>
        <w:t>2016/17</w:t>
      </w:r>
      <w:r>
        <w:rPr>
          <w:rFonts w:ascii="Times New Roman" w:hAnsi="Times New Roman" w:cs="Times New Roman"/>
          <w:sz w:val="24"/>
          <w:szCs w:val="24"/>
        </w:rPr>
        <w:t xml:space="preserve"> as part of the procedures of the Council.</w:t>
      </w:r>
    </w:p>
    <w:p w:rsidR="007C6159" w:rsidRDefault="007C6159" w:rsidP="007C6159">
      <w:pPr>
        <w:numPr>
          <w:ilvl w:val="0"/>
          <w:numId w:val="6"/>
        </w:numPr>
        <w:spacing w:after="0" w:line="240" w:lineRule="auto"/>
        <w:ind w:left="2160" w:hanging="742"/>
        <w:rPr>
          <w:rFonts w:ascii="Times New Roman" w:hAnsi="Times New Roman" w:cs="Times New Roman"/>
          <w:sz w:val="24"/>
          <w:szCs w:val="24"/>
        </w:rPr>
      </w:pPr>
      <w:r>
        <w:rPr>
          <w:rFonts w:ascii="Times New Roman" w:hAnsi="Times New Roman" w:cs="Times New Roman"/>
          <w:sz w:val="24"/>
          <w:szCs w:val="24"/>
        </w:rPr>
        <w:t xml:space="preserve">The adoption of the Councils Risk Management Register for </w:t>
      </w:r>
      <w:r w:rsidR="009D6233">
        <w:rPr>
          <w:rFonts w:ascii="Times New Roman" w:hAnsi="Times New Roman" w:cs="Times New Roman"/>
          <w:sz w:val="24"/>
          <w:szCs w:val="24"/>
        </w:rPr>
        <w:t>2016/17</w:t>
      </w:r>
      <w:r>
        <w:rPr>
          <w:rFonts w:ascii="Times New Roman" w:hAnsi="Times New Roman" w:cs="Times New Roman"/>
          <w:sz w:val="24"/>
          <w:szCs w:val="24"/>
        </w:rPr>
        <w:t>.</w:t>
      </w:r>
    </w:p>
    <w:p w:rsidR="007C6159" w:rsidRDefault="007C6159" w:rsidP="007C6159">
      <w:pPr>
        <w:numPr>
          <w:ilvl w:val="0"/>
          <w:numId w:val="6"/>
        </w:numPr>
        <w:spacing w:after="0" w:line="240" w:lineRule="auto"/>
        <w:ind w:left="2160" w:hanging="742"/>
        <w:rPr>
          <w:rFonts w:ascii="Times New Roman" w:hAnsi="Times New Roman" w:cs="Times New Roman"/>
          <w:sz w:val="24"/>
          <w:szCs w:val="24"/>
        </w:rPr>
      </w:pPr>
      <w:r>
        <w:rPr>
          <w:rFonts w:ascii="Times New Roman" w:hAnsi="Times New Roman" w:cs="Times New Roman"/>
          <w:sz w:val="24"/>
          <w:szCs w:val="24"/>
        </w:rPr>
        <w:t>The adoption of the Councils Asset Register as of 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w:t>
      </w:r>
      <w:r w:rsidR="009D6233">
        <w:rPr>
          <w:rFonts w:ascii="Times New Roman" w:hAnsi="Times New Roman" w:cs="Times New Roman"/>
          <w:sz w:val="24"/>
          <w:szCs w:val="24"/>
        </w:rPr>
        <w:t>7</w:t>
      </w:r>
      <w:r>
        <w:rPr>
          <w:rFonts w:ascii="Times New Roman" w:hAnsi="Times New Roman" w:cs="Times New Roman"/>
          <w:sz w:val="24"/>
          <w:szCs w:val="24"/>
        </w:rPr>
        <w:t xml:space="preserve"> as part of the </w:t>
      </w:r>
      <w:r w:rsidR="009D6233">
        <w:rPr>
          <w:rFonts w:ascii="Times New Roman" w:hAnsi="Times New Roman" w:cs="Times New Roman"/>
          <w:sz w:val="24"/>
          <w:szCs w:val="24"/>
        </w:rPr>
        <w:t>2016/17</w:t>
      </w:r>
      <w:r>
        <w:rPr>
          <w:rFonts w:ascii="Times New Roman" w:hAnsi="Times New Roman" w:cs="Times New Roman"/>
          <w:sz w:val="24"/>
          <w:szCs w:val="24"/>
        </w:rPr>
        <w:t xml:space="preserve"> audit procedure.</w:t>
      </w:r>
    </w:p>
    <w:p w:rsidR="007C6159" w:rsidRDefault="007C6159" w:rsidP="009D6233">
      <w:pPr>
        <w:spacing w:after="0" w:line="240" w:lineRule="auto"/>
        <w:ind w:left="720" w:firstLine="697"/>
        <w:rPr>
          <w:rFonts w:ascii="Times New Roman" w:hAnsi="Times New Roman" w:cs="Times New Roman"/>
          <w:sz w:val="24"/>
          <w:szCs w:val="24"/>
        </w:rPr>
      </w:pPr>
    </w:p>
    <w:p w:rsidR="009D6233" w:rsidRPr="007C6159" w:rsidRDefault="009D6233" w:rsidP="003C7C64">
      <w:pPr>
        <w:spacing w:after="0" w:line="240" w:lineRule="auto"/>
        <w:ind w:left="720" w:hanging="23"/>
        <w:rPr>
          <w:rFonts w:ascii="Times New Roman" w:hAnsi="Times New Roman" w:cs="Times New Roman"/>
          <w:sz w:val="24"/>
          <w:szCs w:val="24"/>
        </w:rPr>
      </w:pPr>
      <w:r>
        <w:rPr>
          <w:rFonts w:ascii="Times New Roman" w:hAnsi="Times New Roman" w:cs="Times New Roman"/>
          <w:sz w:val="24"/>
          <w:szCs w:val="24"/>
        </w:rPr>
        <w:t xml:space="preserve">Cllrs discussed </w:t>
      </w:r>
      <w:r w:rsidR="009F68AF">
        <w:rPr>
          <w:rFonts w:ascii="Times New Roman" w:hAnsi="Times New Roman" w:cs="Times New Roman"/>
          <w:sz w:val="24"/>
          <w:szCs w:val="24"/>
        </w:rPr>
        <w:t xml:space="preserve">the risk assessment register as Management of the CiL </w:t>
      </w:r>
      <w:r>
        <w:rPr>
          <w:rFonts w:ascii="Times New Roman" w:hAnsi="Times New Roman" w:cs="Times New Roman"/>
          <w:sz w:val="24"/>
          <w:szCs w:val="24"/>
        </w:rPr>
        <w:t>monies, the Neighbourhood Plan</w:t>
      </w:r>
      <w:r w:rsidR="005C65A1">
        <w:rPr>
          <w:rFonts w:ascii="Times New Roman" w:hAnsi="Times New Roman" w:cs="Times New Roman"/>
          <w:sz w:val="24"/>
          <w:szCs w:val="24"/>
        </w:rPr>
        <w:t>, computer backups</w:t>
      </w:r>
      <w:r>
        <w:rPr>
          <w:rFonts w:ascii="Times New Roman" w:hAnsi="Times New Roman" w:cs="Times New Roman"/>
          <w:sz w:val="24"/>
          <w:szCs w:val="24"/>
        </w:rPr>
        <w:t xml:space="preserve"> and </w:t>
      </w:r>
      <w:r w:rsidR="009F68AF">
        <w:rPr>
          <w:rFonts w:ascii="Times New Roman" w:hAnsi="Times New Roman" w:cs="Times New Roman"/>
          <w:sz w:val="24"/>
          <w:szCs w:val="24"/>
        </w:rPr>
        <w:t xml:space="preserve">the appointed accountants: </w:t>
      </w:r>
      <w:r>
        <w:rPr>
          <w:rFonts w:ascii="Times New Roman" w:hAnsi="Times New Roman" w:cs="Times New Roman"/>
          <w:sz w:val="24"/>
          <w:szCs w:val="24"/>
        </w:rPr>
        <w:t>Moore and Smalley</w:t>
      </w:r>
      <w:r w:rsidR="009F68AF">
        <w:rPr>
          <w:rFonts w:ascii="Times New Roman" w:hAnsi="Times New Roman" w:cs="Times New Roman"/>
          <w:sz w:val="24"/>
          <w:szCs w:val="24"/>
        </w:rPr>
        <w:t xml:space="preserve"> would need to be added. It was </w:t>
      </w:r>
      <w:r w:rsidRPr="005C65A1">
        <w:rPr>
          <w:rFonts w:ascii="Times New Roman" w:hAnsi="Times New Roman" w:cs="Times New Roman"/>
          <w:b/>
          <w:sz w:val="24"/>
          <w:szCs w:val="24"/>
        </w:rPr>
        <w:t>resolved</w:t>
      </w:r>
      <w:r>
        <w:rPr>
          <w:rFonts w:ascii="Times New Roman" w:hAnsi="Times New Roman" w:cs="Times New Roman"/>
          <w:sz w:val="24"/>
          <w:szCs w:val="24"/>
        </w:rPr>
        <w:t xml:space="preserve"> for </w:t>
      </w:r>
      <w:r w:rsidR="005C65A1">
        <w:rPr>
          <w:rFonts w:ascii="Times New Roman" w:hAnsi="Times New Roman" w:cs="Times New Roman"/>
          <w:sz w:val="24"/>
          <w:szCs w:val="24"/>
        </w:rPr>
        <w:t>this to be reviewed again at the next meeting</w:t>
      </w:r>
      <w:r w:rsidR="003C7C64">
        <w:rPr>
          <w:rFonts w:ascii="Times New Roman" w:hAnsi="Times New Roman" w:cs="Times New Roman"/>
          <w:sz w:val="24"/>
          <w:szCs w:val="24"/>
        </w:rPr>
        <w:t>.</w:t>
      </w:r>
    </w:p>
    <w:p w:rsidR="005C65A1" w:rsidRDefault="005C65A1">
      <w:pPr>
        <w:rPr>
          <w:rFonts w:ascii="Times New Roman" w:eastAsia="Times New Roman" w:hAnsi="Times New Roman" w:cs="Times New Roman"/>
          <w:b/>
          <w:sz w:val="24"/>
          <w:szCs w:val="24"/>
          <w:lang w:eastAsia="en-GB"/>
        </w:rPr>
      </w:pPr>
      <w:r>
        <w:rPr>
          <w:b/>
        </w:rPr>
        <w:br w:type="page"/>
      </w:r>
    </w:p>
    <w:p w:rsidR="007C6159" w:rsidRPr="007C6159" w:rsidRDefault="007C6159" w:rsidP="007C6159">
      <w:pPr>
        <w:pStyle w:val="ListParagraph"/>
        <w:numPr>
          <w:ilvl w:val="0"/>
          <w:numId w:val="5"/>
        </w:numPr>
        <w:rPr>
          <w:b/>
        </w:rPr>
      </w:pPr>
      <w:r w:rsidRPr="007C6159">
        <w:rPr>
          <w:b/>
        </w:rPr>
        <w:lastRenderedPageBreak/>
        <w:t>Parish action Plan</w:t>
      </w:r>
    </w:p>
    <w:p w:rsidR="005C65A1" w:rsidRDefault="005C65A1" w:rsidP="007C6159">
      <w:pPr>
        <w:pStyle w:val="ListParagraph"/>
        <w:ind w:left="1440"/>
        <w:rPr>
          <w:b/>
        </w:rPr>
      </w:pPr>
      <w:r w:rsidRPr="005C65A1">
        <w:t>Cllr Hastings went through the Parish Action plan – which is taken from the Neighbourhood Plan objectives</w:t>
      </w:r>
      <w:r>
        <w:rPr>
          <w:b/>
        </w:rPr>
        <w:t>.</w:t>
      </w:r>
    </w:p>
    <w:p w:rsidR="005C65A1" w:rsidRDefault="005C65A1" w:rsidP="007C6159">
      <w:pPr>
        <w:pStyle w:val="ListParagraph"/>
        <w:ind w:left="1440"/>
        <w:rPr>
          <w:b/>
        </w:rPr>
      </w:pPr>
    </w:p>
    <w:p w:rsidR="005C65A1" w:rsidRDefault="005C65A1" w:rsidP="007C6159">
      <w:pPr>
        <w:pStyle w:val="ListParagraph"/>
        <w:ind w:left="1440"/>
      </w:pPr>
      <w:r w:rsidRPr="005C65A1">
        <w:t xml:space="preserve">This needs to go on the website and the document needs to be </w:t>
      </w:r>
      <w:r>
        <w:t>revisited at each meeting.</w:t>
      </w:r>
    </w:p>
    <w:p w:rsidR="005C65A1" w:rsidRDefault="005C65A1" w:rsidP="007C6159">
      <w:pPr>
        <w:pStyle w:val="ListParagraph"/>
        <w:ind w:left="1440"/>
      </w:pPr>
    </w:p>
    <w:p w:rsidR="005C65A1" w:rsidRPr="005C65A1" w:rsidRDefault="005C65A1" w:rsidP="007C6159">
      <w:pPr>
        <w:pStyle w:val="ListParagraph"/>
        <w:ind w:left="1440"/>
      </w:pPr>
      <w:r>
        <w:t xml:space="preserve">Cllr Hastings is to add </w:t>
      </w:r>
      <w:r w:rsidR="009F68AF">
        <w:t>“</w:t>
      </w:r>
      <w:r>
        <w:t>Access and Infrastructure</w:t>
      </w:r>
      <w:r w:rsidR="009F68AF">
        <w:t>”, circulate</w:t>
      </w:r>
      <w:r>
        <w:t xml:space="preserve"> and br</w:t>
      </w:r>
      <w:r w:rsidR="009F68AF">
        <w:t>ing it back to the next meeting before it is published</w:t>
      </w:r>
    </w:p>
    <w:p w:rsidR="005C65A1" w:rsidRDefault="005C65A1" w:rsidP="007C6159">
      <w:pPr>
        <w:pStyle w:val="ListParagraph"/>
        <w:ind w:left="1440"/>
        <w:rPr>
          <w:b/>
        </w:rPr>
      </w:pPr>
    </w:p>
    <w:p w:rsidR="007C6159" w:rsidRPr="007C6159" w:rsidRDefault="007C6159" w:rsidP="007C6159">
      <w:pPr>
        <w:pStyle w:val="ListParagraph"/>
        <w:numPr>
          <w:ilvl w:val="0"/>
          <w:numId w:val="5"/>
        </w:numPr>
        <w:rPr>
          <w:b/>
        </w:rPr>
      </w:pPr>
      <w:r w:rsidRPr="007C6159">
        <w:rPr>
          <w:b/>
        </w:rPr>
        <w:t>To consider setting up a “body” for long term management, development and maintenance of “Village Assets”.</w:t>
      </w:r>
    </w:p>
    <w:p w:rsidR="007C6159" w:rsidRDefault="005C65A1" w:rsidP="007C6159">
      <w:pPr>
        <w:pStyle w:val="ListParagraph"/>
        <w:ind w:left="1440"/>
      </w:pPr>
      <w:r>
        <w:t>Cllr Hastings reported that we can request a transfer of assets from P.C.C. regarding the field and playground.</w:t>
      </w:r>
    </w:p>
    <w:p w:rsidR="005C65A1" w:rsidRDefault="005C65A1" w:rsidP="007C6159">
      <w:pPr>
        <w:pStyle w:val="ListParagraph"/>
        <w:ind w:left="1440"/>
      </w:pPr>
    </w:p>
    <w:p w:rsidR="005C65A1" w:rsidRDefault="005C65A1" w:rsidP="007C6159">
      <w:pPr>
        <w:pStyle w:val="ListParagraph"/>
        <w:ind w:left="1440"/>
      </w:pPr>
      <w:r>
        <w:t xml:space="preserve">In setting up the Field Trust – we need to look at </w:t>
      </w:r>
    </w:p>
    <w:p w:rsidR="005C65A1" w:rsidRDefault="005C65A1" w:rsidP="005C65A1">
      <w:pPr>
        <w:pStyle w:val="ListParagraph"/>
        <w:numPr>
          <w:ilvl w:val="0"/>
          <w:numId w:val="10"/>
        </w:numPr>
      </w:pPr>
      <w:r>
        <w:t xml:space="preserve">What is involved, what we need to do and what they (PCC) do.  </w:t>
      </w:r>
    </w:p>
    <w:p w:rsidR="005C65A1" w:rsidRDefault="005C65A1" w:rsidP="005C65A1">
      <w:pPr>
        <w:pStyle w:val="ListParagraph"/>
        <w:numPr>
          <w:ilvl w:val="0"/>
          <w:numId w:val="10"/>
        </w:numPr>
      </w:pPr>
      <w:r>
        <w:t xml:space="preserve">If we take it on what responsibility we have re: insurance.  </w:t>
      </w:r>
    </w:p>
    <w:p w:rsidR="005C65A1" w:rsidRDefault="005C65A1" w:rsidP="005C65A1">
      <w:pPr>
        <w:pStyle w:val="ListParagraph"/>
        <w:numPr>
          <w:ilvl w:val="0"/>
          <w:numId w:val="10"/>
        </w:numPr>
      </w:pPr>
      <w:r>
        <w:t>If we don’t – then look at what insurance is needed and what permission we need to get.</w:t>
      </w:r>
    </w:p>
    <w:p w:rsidR="005C65A1" w:rsidRPr="005C65A1" w:rsidRDefault="005C65A1" w:rsidP="005C65A1">
      <w:pPr>
        <w:pStyle w:val="ListParagraph"/>
        <w:numPr>
          <w:ilvl w:val="0"/>
          <w:numId w:val="10"/>
        </w:numPr>
      </w:pPr>
      <w:r>
        <w:t>Playground – if we take it on, what obligations do we have?</w:t>
      </w:r>
    </w:p>
    <w:p w:rsidR="005C65A1" w:rsidRDefault="005C65A1" w:rsidP="007C6159">
      <w:pPr>
        <w:pStyle w:val="ListParagraph"/>
        <w:ind w:left="1440"/>
      </w:pPr>
    </w:p>
    <w:p w:rsidR="005C65A1" w:rsidRPr="005C65A1" w:rsidRDefault="005C65A1" w:rsidP="007C6159">
      <w:pPr>
        <w:pStyle w:val="ListParagraph"/>
        <w:ind w:left="1440"/>
      </w:pPr>
      <w:r>
        <w:t xml:space="preserve">Cllrs </w:t>
      </w:r>
      <w:r w:rsidRPr="008A5E7A">
        <w:rPr>
          <w:b/>
        </w:rPr>
        <w:t>resolved</w:t>
      </w:r>
      <w:r>
        <w:t xml:space="preserve"> to read through again the information Cllr Hastings has forwarded on trusts.  This is a complicated issue and Cllrs agreed that a more in depth review of the level of responsibility and affordability needs to be undertaken before </w:t>
      </w:r>
      <w:r w:rsidR="009F68AF">
        <w:t>any further steps are taken</w:t>
      </w:r>
      <w:r>
        <w:t>.</w:t>
      </w:r>
    </w:p>
    <w:p w:rsidR="005C65A1" w:rsidRPr="005C65A1" w:rsidRDefault="005C65A1" w:rsidP="007C6159">
      <w:pPr>
        <w:pStyle w:val="ListParagraph"/>
        <w:ind w:left="1440"/>
      </w:pPr>
    </w:p>
    <w:p w:rsidR="007C6159" w:rsidRPr="007C6159" w:rsidRDefault="007C6159" w:rsidP="007C6159">
      <w:pPr>
        <w:pStyle w:val="ListParagraph"/>
        <w:numPr>
          <w:ilvl w:val="0"/>
          <w:numId w:val="5"/>
        </w:numPr>
        <w:rPr>
          <w:b/>
        </w:rPr>
      </w:pPr>
      <w:r w:rsidRPr="007C6159">
        <w:rPr>
          <w:b/>
        </w:rPr>
        <w:t>King George V playing field and Greenspace maintenance</w:t>
      </w:r>
    </w:p>
    <w:p w:rsidR="007C6159" w:rsidRDefault="00E21EFD" w:rsidP="00E21EF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w:t>
      </w:r>
      <w:r w:rsidR="007C6159" w:rsidRPr="007C6159">
        <w:rPr>
          <w:rFonts w:ascii="Times New Roman" w:hAnsi="Times New Roman" w:cs="Times New Roman"/>
          <w:sz w:val="24"/>
          <w:szCs w:val="24"/>
        </w:rPr>
        <w:t xml:space="preserve">. </w:t>
      </w:r>
      <w:r>
        <w:rPr>
          <w:rFonts w:ascii="Times New Roman" w:hAnsi="Times New Roman" w:cs="Times New Roman"/>
          <w:sz w:val="24"/>
          <w:szCs w:val="24"/>
        </w:rPr>
        <w:t>Hastings reported there is a meeting next week with Matt Kelly – head of Parks regarding the field.</w:t>
      </w:r>
    </w:p>
    <w:p w:rsidR="00E21EFD" w:rsidRDefault="00E21EFD" w:rsidP="00E21EFD">
      <w:pPr>
        <w:spacing w:after="0" w:line="240" w:lineRule="auto"/>
        <w:ind w:left="1440"/>
        <w:rPr>
          <w:rFonts w:ascii="Times New Roman" w:hAnsi="Times New Roman" w:cs="Times New Roman"/>
          <w:sz w:val="24"/>
          <w:szCs w:val="24"/>
        </w:rPr>
      </w:pPr>
    </w:p>
    <w:p w:rsidR="00E21EFD" w:rsidRDefault="009F68AF" w:rsidP="00E21EF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Rachel Crompton</w:t>
      </w:r>
      <w:r w:rsidR="00E21EFD">
        <w:rPr>
          <w:rFonts w:ascii="Times New Roman" w:hAnsi="Times New Roman" w:cs="Times New Roman"/>
          <w:sz w:val="24"/>
          <w:szCs w:val="24"/>
        </w:rPr>
        <w:t xml:space="preserve"> LCC has repo</w:t>
      </w:r>
      <w:r>
        <w:rPr>
          <w:rFonts w:ascii="Times New Roman" w:hAnsi="Times New Roman" w:cs="Times New Roman"/>
          <w:sz w:val="24"/>
          <w:szCs w:val="24"/>
        </w:rPr>
        <w:t>rted that they are not going to continue with the attenuation pond as</w:t>
      </w:r>
      <w:r w:rsidR="00E21EFD">
        <w:rPr>
          <w:rFonts w:ascii="Times New Roman" w:hAnsi="Times New Roman" w:cs="Times New Roman"/>
          <w:sz w:val="24"/>
          <w:szCs w:val="24"/>
        </w:rPr>
        <w:t xml:space="preserve"> are too few houses affected by flooding.  A comprehensive map has been drawn and </w:t>
      </w:r>
      <w:r w:rsidR="00FE0BAF">
        <w:rPr>
          <w:rFonts w:ascii="Times New Roman" w:hAnsi="Times New Roman" w:cs="Times New Roman"/>
          <w:sz w:val="24"/>
          <w:szCs w:val="24"/>
        </w:rPr>
        <w:t>circulated showing</w:t>
      </w:r>
      <w:r>
        <w:rPr>
          <w:rFonts w:ascii="Times New Roman" w:hAnsi="Times New Roman" w:cs="Times New Roman"/>
          <w:sz w:val="24"/>
          <w:szCs w:val="24"/>
        </w:rPr>
        <w:t xml:space="preserve"> all the culverts by PCC and LCC. </w:t>
      </w:r>
      <w:r w:rsidR="00E21EFD">
        <w:rPr>
          <w:rFonts w:ascii="Times New Roman" w:hAnsi="Times New Roman" w:cs="Times New Roman"/>
          <w:sz w:val="24"/>
          <w:szCs w:val="24"/>
        </w:rPr>
        <w:t>The plan is that PCC will sort out their section</w:t>
      </w:r>
      <w:r>
        <w:rPr>
          <w:rFonts w:ascii="Times New Roman" w:hAnsi="Times New Roman" w:cs="Times New Roman"/>
          <w:sz w:val="24"/>
          <w:szCs w:val="24"/>
        </w:rPr>
        <w:t xml:space="preserve"> on the field</w:t>
      </w:r>
      <w:r w:rsidR="00E21EFD">
        <w:rPr>
          <w:rFonts w:ascii="Times New Roman" w:hAnsi="Times New Roman" w:cs="Times New Roman"/>
          <w:sz w:val="24"/>
          <w:szCs w:val="24"/>
        </w:rPr>
        <w:t>, LCC w</w:t>
      </w:r>
      <w:r>
        <w:rPr>
          <w:rFonts w:ascii="Times New Roman" w:hAnsi="Times New Roman" w:cs="Times New Roman"/>
          <w:sz w:val="24"/>
          <w:szCs w:val="24"/>
        </w:rPr>
        <w:t>ill do the highway (during the village refurbishment) and ongoing drains where required. Th</w:t>
      </w:r>
      <w:r w:rsidR="00E21EFD">
        <w:rPr>
          <w:rFonts w:ascii="Times New Roman" w:hAnsi="Times New Roman" w:cs="Times New Roman"/>
          <w:sz w:val="24"/>
          <w:szCs w:val="24"/>
        </w:rPr>
        <w:t xml:space="preserve">e Parish Council will </w:t>
      </w:r>
      <w:r>
        <w:rPr>
          <w:rFonts w:ascii="Times New Roman" w:hAnsi="Times New Roman" w:cs="Times New Roman"/>
          <w:sz w:val="24"/>
          <w:szCs w:val="24"/>
        </w:rPr>
        <w:t>be responsible for</w:t>
      </w:r>
      <w:r w:rsidR="00E21EFD">
        <w:rPr>
          <w:rFonts w:ascii="Times New Roman" w:hAnsi="Times New Roman" w:cs="Times New Roman"/>
          <w:sz w:val="24"/>
          <w:szCs w:val="24"/>
        </w:rPr>
        <w:t xml:space="preserve"> the </w:t>
      </w:r>
      <w:r>
        <w:rPr>
          <w:rFonts w:ascii="Times New Roman" w:hAnsi="Times New Roman" w:cs="Times New Roman"/>
          <w:sz w:val="24"/>
          <w:szCs w:val="24"/>
        </w:rPr>
        <w:t>field edge ditches and that</w:t>
      </w:r>
      <w:r w:rsidR="00E21EFD">
        <w:rPr>
          <w:rFonts w:ascii="Times New Roman" w:hAnsi="Times New Roman" w:cs="Times New Roman"/>
          <w:sz w:val="24"/>
          <w:szCs w:val="24"/>
        </w:rPr>
        <w:t xml:space="preserve"> link into the drainage on the field.</w:t>
      </w:r>
    </w:p>
    <w:p w:rsidR="00E21EFD" w:rsidRDefault="00E21EFD" w:rsidP="00E21EFD">
      <w:pPr>
        <w:spacing w:after="0" w:line="240" w:lineRule="auto"/>
        <w:ind w:left="1440"/>
        <w:rPr>
          <w:rFonts w:ascii="Times New Roman" w:hAnsi="Times New Roman" w:cs="Times New Roman"/>
          <w:sz w:val="24"/>
          <w:szCs w:val="24"/>
        </w:rPr>
      </w:pPr>
    </w:p>
    <w:p w:rsidR="00E21EFD" w:rsidRDefault="00E21EFD" w:rsidP="00E21EF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Currently the field is registered by PCC as a football pitch, but the Playing Fields Association have it </w:t>
      </w:r>
      <w:r w:rsidR="00FE0BAF">
        <w:rPr>
          <w:rFonts w:ascii="Times New Roman" w:hAnsi="Times New Roman" w:cs="Times New Roman"/>
          <w:sz w:val="24"/>
          <w:szCs w:val="24"/>
        </w:rPr>
        <w:t>registered</w:t>
      </w:r>
      <w:r>
        <w:rPr>
          <w:rFonts w:ascii="Times New Roman" w:hAnsi="Times New Roman" w:cs="Times New Roman"/>
          <w:sz w:val="24"/>
          <w:szCs w:val="24"/>
        </w:rPr>
        <w:t xml:space="preserve"> as </w:t>
      </w:r>
      <w:r w:rsidR="008A5E7A">
        <w:rPr>
          <w:rFonts w:ascii="Times New Roman" w:hAnsi="Times New Roman" w:cs="Times New Roman"/>
          <w:sz w:val="24"/>
          <w:szCs w:val="24"/>
        </w:rPr>
        <w:t xml:space="preserve">a </w:t>
      </w:r>
      <w:r>
        <w:rPr>
          <w:rFonts w:ascii="Times New Roman" w:hAnsi="Times New Roman" w:cs="Times New Roman"/>
          <w:sz w:val="24"/>
          <w:szCs w:val="24"/>
        </w:rPr>
        <w:t>recreational field.</w:t>
      </w:r>
    </w:p>
    <w:p w:rsidR="00E21EFD" w:rsidRDefault="00E21EFD" w:rsidP="00E21EFD">
      <w:pPr>
        <w:spacing w:after="0" w:line="240" w:lineRule="auto"/>
        <w:ind w:left="1440"/>
        <w:rPr>
          <w:rFonts w:ascii="Times New Roman" w:hAnsi="Times New Roman" w:cs="Times New Roman"/>
          <w:sz w:val="24"/>
          <w:szCs w:val="24"/>
        </w:rPr>
      </w:pPr>
    </w:p>
    <w:p w:rsidR="00E21EFD" w:rsidRDefault="00E21EFD" w:rsidP="00E21EF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w:t>
      </w:r>
      <w:r w:rsidRPr="008A5E7A">
        <w:rPr>
          <w:rFonts w:ascii="Times New Roman" w:hAnsi="Times New Roman" w:cs="Times New Roman"/>
          <w:b/>
          <w:sz w:val="24"/>
          <w:szCs w:val="24"/>
        </w:rPr>
        <w:t>resolved</w:t>
      </w:r>
      <w:r>
        <w:rPr>
          <w:rFonts w:ascii="Times New Roman" w:hAnsi="Times New Roman" w:cs="Times New Roman"/>
          <w:sz w:val="24"/>
          <w:szCs w:val="24"/>
        </w:rPr>
        <w:t xml:space="preserve"> that we make it a recreational field and make it good and fit for use.  Independent advice needs to be sought to check on the drainage situation and that everything fits together.</w:t>
      </w:r>
    </w:p>
    <w:p w:rsidR="00E21EFD" w:rsidRDefault="00E21EFD" w:rsidP="00E21EFD">
      <w:pPr>
        <w:spacing w:after="0" w:line="240" w:lineRule="auto"/>
        <w:ind w:left="1440"/>
        <w:rPr>
          <w:rFonts w:ascii="Times New Roman" w:hAnsi="Times New Roman" w:cs="Times New Roman"/>
          <w:sz w:val="24"/>
          <w:szCs w:val="24"/>
        </w:rPr>
      </w:pPr>
    </w:p>
    <w:p w:rsidR="007C6159" w:rsidRPr="007C6159" w:rsidRDefault="007C6159" w:rsidP="007C6159">
      <w:pPr>
        <w:pStyle w:val="ListParagraph"/>
        <w:numPr>
          <w:ilvl w:val="0"/>
          <w:numId w:val="5"/>
        </w:numPr>
        <w:rPr>
          <w:b/>
        </w:rPr>
      </w:pPr>
      <w:r w:rsidRPr="007C6159">
        <w:rPr>
          <w:b/>
        </w:rPr>
        <w:t>Pinfold</w:t>
      </w:r>
    </w:p>
    <w:p w:rsidR="007C6159" w:rsidRDefault="00E21EFD" w:rsidP="00E21EF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 Hastings reported that the Pinfold is not registered </w:t>
      </w:r>
      <w:r w:rsidR="009F68AF">
        <w:rPr>
          <w:rFonts w:ascii="Times New Roman" w:hAnsi="Times New Roman" w:cs="Times New Roman"/>
          <w:sz w:val="24"/>
          <w:szCs w:val="24"/>
        </w:rPr>
        <w:t>with</w:t>
      </w:r>
      <w:r>
        <w:rPr>
          <w:rFonts w:ascii="Times New Roman" w:hAnsi="Times New Roman" w:cs="Times New Roman"/>
          <w:sz w:val="24"/>
          <w:szCs w:val="24"/>
        </w:rPr>
        <w:t xml:space="preserve"> </w:t>
      </w:r>
      <w:r w:rsidR="009F68AF">
        <w:rPr>
          <w:rFonts w:ascii="Times New Roman" w:hAnsi="Times New Roman" w:cs="Times New Roman"/>
          <w:sz w:val="24"/>
          <w:szCs w:val="24"/>
        </w:rPr>
        <w:t>land registry as having an owner</w:t>
      </w:r>
      <w:r>
        <w:rPr>
          <w:rFonts w:ascii="Times New Roman" w:hAnsi="Times New Roman" w:cs="Times New Roman"/>
          <w:sz w:val="24"/>
          <w:szCs w:val="24"/>
        </w:rPr>
        <w:t>t.</w:t>
      </w:r>
      <w:r w:rsidR="007C6159" w:rsidRPr="007C6159">
        <w:rPr>
          <w:rFonts w:ascii="Times New Roman" w:hAnsi="Times New Roman" w:cs="Times New Roman"/>
          <w:sz w:val="24"/>
          <w:szCs w:val="24"/>
        </w:rPr>
        <w:t xml:space="preserve"> </w:t>
      </w:r>
      <w:r>
        <w:rPr>
          <w:rFonts w:ascii="Times New Roman" w:hAnsi="Times New Roman" w:cs="Times New Roman"/>
          <w:sz w:val="24"/>
          <w:szCs w:val="24"/>
        </w:rPr>
        <w:t xml:space="preserve"> The </w:t>
      </w:r>
      <w:r w:rsidR="007C6159" w:rsidRPr="007C6159">
        <w:rPr>
          <w:rFonts w:ascii="Times New Roman" w:hAnsi="Times New Roman" w:cs="Times New Roman"/>
          <w:sz w:val="24"/>
          <w:szCs w:val="24"/>
        </w:rPr>
        <w:t xml:space="preserve">Parish Council </w:t>
      </w:r>
      <w:r>
        <w:rPr>
          <w:rFonts w:ascii="Times New Roman" w:hAnsi="Times New Roman" w:cs="Times New Roman"/>
          <w:sz w:val="24"/>
          <w:szCs w:val="24"/>
        </w:rPr>
        <w:t>can</w:t>
      </w:r>
      <w:r w:rsidR="007C6159" w:rsidRPr="007C6159">
        <w:rPr>
          <w:rFonts w:ascii="Times New Roman" w:hAnsi="Times New Roman" w:cs="Times New Roman"/>
          <w:sz w:val="24"/>
          <w:szCs w:val="24"/>
        </w:rPr>
        <w:t xml:space="preserve"> consider applying for </w:t>
      </w:r>
      <w:r>
        <w:rPr>
          <w:rFonts w:ascii="Times New Roman" w:hAnsi="Times New Roman" w:cs="Times New Roman"/>
          <w:sz w:val="24"/>
          <w:szCs w:val="24"/>
        </w:rPr>
        <w:t>adverse</w:t>
      </w:r>
      <w:r w:rsidR="007C6159" w:rsidRPr="007C6159">
        <w:rPr>
          <w:rFonts w:ascii="Times New Roman" w:hAnsi="Times New Roman" w:cs="Times New Roman"/>
          <w:sz w:val="24"/>
          <w:szCs w:val="24"/>
        </w:rPr>
        <w:t xml:space="preserve"> possession of the Pinfold area</w:t>
      </w:r>
      <w:r>
        <w:rPr>
          <w:rFonts w:ascii="Times New Roman" w:hAnsi="Times New Roman" w:cs="Times New Roman"/>
          <w:sz w:val="24"/>
          <w:szCs w:val="24"/>
        </w:rPr>
        <w:t xml:space="preserve"> at a cost of £70</w:t>
      </w:r>
      <w:r w:rsidR="007C6159" w:rsidRPr="007C6159">
        <w:rPr>
          <w:rFonts w:ascii="Times New Roman" w:hAnsi="Times New Roman" w:cs="Times New Roman"/>
          <w:sz w:val="24"/>
          <w:szCs w:val="24"/>
        </w:rPr>
        <w:t xml:space="preserve">. </w:t>
      </w:r>
      <w:r>
        <w:rPr>
          <w:rFonts w:ascii="Times New Roman" w:hAnsi="Times New Roman" w:cs="Times New Roman"/>
          <w:sz w:val="24"/>
          <w:szCs w:val="24"/>
        </w:rPr>
        <w:t xml:space="preserve"> We need sworn statements that </w:t>
      </w:r>
      <w:r>
        <w:rPr>
          <w:rFonts w:ascii="Times New Roman" w:hAnsi="Times New Roman" w:cs="Times New Roman"/>
          <w:sz w:val="24"/>
          <w:szCs w:val="24"/>
        </w:rPr>
        <w:lastRenderedPageBreak/>
        <w:t>we ha</w:t>
      </w:r>
      <w:r w:rsidR="006B518C">
        <w:rPr>
          <w:rFonts w:ascii="Times New Roman" w:hAnsi="Times New Roman" w:cs="Times New Roman"/>
          <w:sz w:val="24"/>
          <w:szCs w:val="24"/>
        </w:rPr>
        <w:t xml:space="preserve">ve maintained it for 12 years. </w:t>
      </w:r>
      <w:r>
        <w:rPr>
          <w:rFonts w:ascii="Times New Roman" w:hAnsi="Times New Roman" w:cs="Times New Roman"/>
          <w:sz w:val="24"/>
          <w:szCs w:val="24"/>
        </w:rPr>
        <w:t>Concern was expressed over whether</w:t>
      </w:r>
      <w:r w:rsidR="006B518C">
        <w:rPr>
          <w:rFonts w:ascii="Times New Roman" w:hAnsi="Times New Roman" w:cs="Times New Roman"/>
          <w:sz w:val="24"/>
          <w:szCs w:val="24"/>
        </w:rPr>
        <w:t xml:space="preserve"> if the PC did not</w:t>
      </w:r>
      <w:r>
        <w:rPr>
          <w:rFonts w:ascii="Times New Roman" w:hAnsi="Times New Roman" w:cs="Times New Roman"/>
          <w:sz w:val="24"/>
          <w:szCs w:val="24"/>
        </w:rPr>
        <w:t xml:space="preserve"> a developer may try to register it.</w:t>
      </w:r>
    </w:p>
    <w:p w:rsidR="00E21EFD" w:rsidRDefault="00E21EFD" w:rsidP="00E21EFD">
      <w:pPr>
        <w:spacing w:after="0" w:line="240" w:lineRule="auto"/>
        <w:ind w:left="1440"/>
        <w:rPr>
          <w:rFonts w:ascii="Times New Roman" w:hAnsi="Times New Roman" w:cs="Times New Roman"/>
          <w:sz w:val="24"/>
          <w:szCs w:val="24"/>
        </w:rPr>
      </w:pPr>
    </w:p>
    <w:p w:rsidR="00E21EFD" w:rsidRPr="007C6159" w:rsidRDefault="00E21EFD" w:rsidP="008A5E7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w:t>
      </w:r>
      <w:r w:rsidRPr="008A5E7A">
        <w:rPr>
          <w:rFonts w:ascii="Times New Roman" w:hAnsi="Times New Roman" w:cs="Times New Roman"/>
          <w:b/>
          <w:sz w:val="24"/>
          <w:szCs w:val="24"/>
        </w:rPr>
        <w:t>resolved</w:t>
      </w:r>
      <w:r>
        <w:rPr>
          <w:rFonts w:ascii="Times New Roman" w:hAnsi="Times New Roman" w:cs="Times New Roman"/>
          <w:sz w:val="24"/>
          <w:szCs w:val="24"/>
        </w:rPr>
        <w:t xml:space="preserve"> to revisit this when we have more information about the field</w:t>
      </w:r>
      <w:r w:rsidR="008A5E7A">
        <w:rPr>
          <w:rFonts w:ascii="Times New Roman" w:hAnsi="Times New Roman" w:cs="Times New Roman"/>
          <w:sz w:val="24"/>
          <w:szCs w:val="24"/>
        </w:rPr>
        <w:t>.</w:t>
      </w:r>
    </w:p>
    <w:p w:rsidR="007C6159" w:rsidRPr="008A5E7A" w:rsidRDefault="007C6159" w:rsidP="008A5E7A">
      <w:pPr>
        <w:spacing w:after="0" w:line="240" w:lineRule="auto"/>
        <w:ind w:left="1440"/>
        <w:rPr>
          <w:rFonts w:ascii="Times New Roman" w:hAnsi="Times New Roman" w:cs="Times New Roman"/>
          <w:sz w:val="24"/>
          <w:szCs w:val="24"/>
        </w:rPr>
      </w:pPr>
    </w:p>
    <w:p w:rsidR="007C6159" w:rsidRPr="007C6159" w:rsidRDefault="007C6159" w:rsidP="007C6159">
      <w:pPr>
        <w:pStyle w:val="ListParagraph"/>
        <w:numPr>
          <w:ilvl w:val="0"/>
          <w:numId w:val="5"/>
        </w:numPr>
        <w:rPr>
          <w:b/>
        </w:rPr>
      </w:pPr>
      <w:r w:rsidRPr="007C6159">
        <w:rPr>
          <w:b/>
        </w:rPr>
        <w:t>Verge grasscutting 2017/18</w:t>
      </w:r>
    </w:p>
    <w:p w:rsidR="007C6159" w:rsidRDefault="00E21EFD" w:rsidP="00E21EF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considered</w:t>
      </w:r>
      <w:r w:rsidR="007C6159" w:rsidRPr="007C6159">
        <w:rPr>
          <w:rFonts w:ascii="Times New Roman" w:hAnsi="Times New Roman" w:cs="Times New Roman"/>
          <w:sz w:val="24"/>
          <w:szCs w:val="24"/>
        </w:rPr>
        <w:t xml:space="preserve"> the quotation from Barton Grange for verge maintenance up to 31</w:t>
      </w:r>
      <w:r w:rsidR="007C6159" w:rsidRPr="007C6159">
        <w:rPr>
          <w:rFonts w:ascii="Times New Roman" w:hAnsi="Times New Roman" w:cs="Times New Roman"/>
          <w:sz w:val="24"/>
          <w:szCs w:val="24"/>
          <w:vertAlign w:val="superscript"/>
        </w:rPr>
        <w:t>st</w:t>
      </w:r>
      <w:r w:rsidR="007C6159" w:rsidRPr="007C6159">
        <w:rPr>
          <w:rFonts w:ascii="Times New Roman" w:hAnsi="Times New Roman" w:cs="Times New Roman"/>
          <w:sz w:val="24"/>
          <w:szCs w:val="24"/>
        </w:rPr>
        <w:t xml:space="preserve"> October 2017 at £3680.00 + VAT and </w:t>
      </w:r>
      <w:r>
        <w:rPr>
          <w:rFonts w:ascii="Times New Roman" w:hAnsi="Times New Roman" w:cs="Times New Roman"/>
          <w:sz w:val="24"/>
          <w:szCs w:val="24"/>
        </w:rPr>
        <w:t>that</w:t>
      </w:r>
      <w:r w:rsidR="007C6159" w:rsidRPr="007C6159">
        <w:rPr>
          <w:rFonts w:ascii="Times New Roman" w:hAnsi="Times New Roman" w:cs="Times New Roman"/>
          <w:sz w:val="24"/>
          <w:szCs w:val="24"/>
        </w:rPr>
        <w:t xml:space="preserve"> Integrate</w:t>
      </w:r>
      <w:r>
        <w:rPr>
          <w:rFonts w:ascii="Times New Roman" w:hAnsi="Times New Roman" w:cs="Times New Roman"/>
          <w:sz w:val="24"/>
          <w:szCs w:val="24"/>
        </w:rPr>
        <w:t xml:space="preserve"> are unable to take on the contract</w:t>
      </w:r>
      <w:r w:rsidR="007C6159" w:rsidRPr="007C6159">
        <w:rPr>
          <w:rFonts w:ascii="Times New Roman" w:hAnsi="Times New Roman" w:cs="Times New Roman"/>
          <w:sz w:val="24"/>
          <w:szCs w:val="24"/>
        </w:rPr>
        <w:t>.</w:t>
      </w:r>
    </w:p>
    <w:p w:rsidR="00E21EFD" w:rsidRPr="007C6159" w:rsidRDefault="00E21EFD" w:rsidP="00E21EFD">
      <w:pPr>
        <w:spacing w:after="0" w:line="240" w:lineRule="auto"/>
        <w:ind w:left="1440"/>
        <w:rPr>
          <w:rFonts w:ascii="Times New Roman" w:hAnsi="Times New Roman" w:cs="Times New Roman"/>
          <w:sz w:val="24"/>
          <w:szCs w:val="24"/>
        </w:rPr>
      </w:pPr>
    </w:p>
    <w:p w:rsidR="007C6159" w:rsidRDefault="00027FEE" w:rsidP="00E21EF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Clerk expressed concern that funding may be completely cut by LCC this year and we do not know how much we can expect at all this year.  It was </w:t>
      </w:r>
      <w:r w:rsidRPr="00027FEE">
        <w:rPr>
          <w:rFonts w:ascii="Times New Roman" w:hAnsi="Times New Roman" w:cs="Times New Roman"/>
          <w:b/>
          <w:sz w:val="24"/>
          <w:szCs w:val="24"/>
        </w:rPr>
        <w:t>resolved</w:t>
      </w:r>
      <w:r>
        <w:rPr>
          <w:rFonts w:ascii="Times New Roman" w:hAnsi="Times New Roman" w:cs="Times New Roman"/>
          <w:sz w:val="24"/>
          <w:szCs w:val="24"/>
        </w:rPr>
        <w:t xml:space="preserve"> for the Clerk to contact LCC and the Parish Champion to see if there is any information forthcoming.  With regards to Barton Grange, it was </w:t>
      </w:r>
      <w:r w:rsidRPr="00027FEE">
        <w:rPr>
          <w:rFonts w:ascii="Times New Roman" w:hAnsi="Times New Roman" w:cs="Times New Roman"/>
          <w:b/>
          <w:sz w:val="24"/>
          <w:szCs w:val="24"/>
        </w:rPr>
        <w:t>resolved</w:t>
      </w:r>
      <w:r>
        <w:rPr>
          <w:rFonts w:ascii="Times New Roman" w:hAnsi="Times New Roman" w:cs="Times New Roman"/>
          <w:sz w:val="24"/>
          <w:szCs w:val="24"/>
        </w:rPr>
        <w:t xml:space="preserve"> that the Clerk to contact them and ask to put on hold until we find out about funding.</w:t>
      </w:r>
    </w:p>
    <w:p w:rsidR="00027FEE" w:rsidRPr="007C6159" w:rsidRDefault="00027FEE" w:rsidP="00E21EFD">
      <w:pPr>
        <w:spacing w:after="0" w:line="240" w:lineRule="auto"/>
        <w:ind w:left="1440"/>
        <w:rPr>
          <w:rFonts w:ascii="Times New Roman" w:hAnsi="Times New Roman" w:cs="Times New Roman"/>
          <w:sz w:val="24"/>
          <w:szCs w:val="24"/>
        </w:rPr>
      </w:pPr>
    </w:p>
    <w:p w:rsidR="007C6159" w:rsidRPr="007C6159" w:rsidRDefault="007C6159" w:rsidP="007C6159">
      <w:pPr>
        <w:pStyle w:val="ListParagraph"/>
        <w:numPr>
          <w:ilvl w:val="0"/>
          <w:numId w:val="5"/>
        </w:numPr>
        <w:rPr>
          <w:b/>
        </w:rPr>
      </w:pPr>
      <w:r w:rsidRPr="007C6159">
        <w:rPr>
          <w:b/>
        </w:rPr>
        <w:t>PCC – Standards Committee – Code of conduct training</w:t>
      </w:r>
    </w:p>
    <w:p w:rsidR="007C6159" w:rsidRPr="007C6159" w:rsidRDefault="00027FEE" w:rsidP="007C6159">
      <w:pPr>
        <w:ind w:left="1440"/>
        <w:rPr>
          <w:rFonts w:ascii="Times New Roman" w:hAnsi="Times New Roman" w:cs="Times New Roman"/>
          <w:sz w:val="24"/>
          <w:szCs w:val="24"/>
        </w:rPr>
      </w:pPr>
      <w:r>
        <w:rPr>
          <w:rFonts w:ascii="Times New Roman" w:hAnsi="Times New Roman" w:cs="Times New Roman"/>
          <w:sz w:val="24"/>
          <w:szCs w:val="24"/>
        </w:rPr>
        <w:t>Cllrs Hastings, Parkinson and Galloway</w:t>
      </w:r>
      <w:r w:rsidR="007C6159" w:rsidRPr="007C6159">
        <w:rPr>
          <w:rFonts w:ascii="Times New Roman" w:hAnsi="Times New Roman" w:cs="Times New Roman"/>
          <w:sz w:val="24"/>
          <w:szCs w:val="24"/>
        </w:rPr>
        <w:t xml:space="preserve"> and </w:t>
      </w:r>
      <w:r>
        <w:rPr>
          <w:rFonts w:ascii="Times New Roman" w:hAnsi="Times New Roman" w:cs="Times New Roman"/>
          <w:sz w:val="24"/>
          <w:szCs w:val="24"/>
        </w:rPr>
        <w:t>the Clerk confirmed that they have completed the above training.  The Clerk is to resend instructions to the remaining Cllrs.</w:t>
      </w:r>
      <w:r w:rsidR="007C6159" w:rsidRPr="007C6159">
        <w:rPr>
          <w:rFonts w:ascii="Times New Roman" w:hAnsi="Times New Roman" w:cs="Times New Roman"/>
          <w:sz w:val="24"/>
          <w:szCs w:val="24"/>
        </w:rPr>
        <w:t xml:space="preserve"> </w:t>
      </w:r>
    </w:p>
    <w:p w:rsidR="007C6159" w:rsidRPr="007C6159" w:rsidRDefault="007C6159" w:rsidP="007C6159">
      <w:pPr>
        <w:pStyle w:val="ListParagraph"/>
        <w:numPr>
          <w:ilvl w:val="0"/>
          <w:numId w:val="5"/>
        </w:numPr>
        <w:rPr>
          <w:b/>
        </w:rPr>
      </w:pPr>
      <w:r w:rsidRPr="007C6159">
        <w:rPr>
          <w:b/>
        </w:rPr>
        <w:t>Update on appointment of accountants</w:t>
      </w:r>
    </w:p>
    <w:p w:rsidR="00027FEE" w:rsidRDefault="00027FEE" w:rsidP="007C6159">
      <w:pPr>
        <w:pStyle w:val="ListParagraph"/>
        <w:ind w:left="1440"/>
      </w:pPr>
      <w:r>
        <w:t>The Clerk reported that a reference regarding the accountants had now been received and circulated and it was resolved that confirmation of their appointment is to be confirmed</w:t>
      </w:r>
      <w:r w:rsidR="007C6159" w:rsidRPr="007C6159">
        <w:t xml:space="preserve"> </w:t>
      </w:r>
      <w:r>
        <w:t>by the Clerk.  The Clerk is also to seek advice from them regarding CiL funds.</w:t>
      </w:r>
    </w:p>
    <w:p w:rsidR="007C6159" w:rsidRPr="007C6159" w:rsidRDefault="007C6159" w:rsidP="007C6159">
      <w:pPr>
        <w:pStyle w:val="ListParagraph"/>
        <w:ind w:left="1440"/>
      </w:pPr>
    </w:p>
    <w:p w:rsidR="007C6159" w:rsidRPr="007C6159" w:rsidRDefault="007C6159" w:rsidP="007C6159">
      <w:pPr>
        <w:pStyle w:val="ListParagraph"/>
        <w:numPr>
          <w:ilvl w:val="0"/>
          <w:numId w:val="5"/>
        </w:numPr>
        <w:rPr>
          <w:b/>
        </w:rPr>
      </w:pPr>
      <w:r w:rsidRPr="007C6159">
        <w:rPr>
          <w:b/>
        </w:rPr>
        <w:t>Clerks employment</w:t>
      </w:r>
    </w:p>
    <w:p w:rsidR="007C6159" w:rsidRPr="007C6159" w:rsidRDefault="00027FEE" w:rsidP="00027FE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Clerk confirmed that the</w:t>
      </w:r>
      <w:r w:rsidR="007C6159" w:rsidRPr="007C6159">
        <w:rPr>
          <w:rFonts w:ascii="Times New Roman" w:hAnsi="Times New Roman" w:cs="Times New Roman"/>
          <w:sz w:val="24"/>
          <w:szCs w:val="24"/>
        </w:rPr>
        <w:t xml:space="preserve"> accountants </w:t>
      </w:r>
      <w:r>
        <w:rPr>
          <w:rFonts w:ascii="Times New Roman" w:hAnsi="Times New Roman" w:cs="Times New Roman"/>
          <w:sz w:val="24"/>
          <w:szCs w:val="24"/>
        </w:rPr>
        <w:t xml:space="preserve">are </w:t>
      </w:r>
      <w:r w:rsidR="007C6159" w:rsidRPr="007C6159">
        <w:rPr>
          <w:rFonts w:ascii="Times New Roman" w:hAnsi="Times New Roman" w:cs="Times New Roman"/>
          <w:sz w:val="24"/>
          <w:szCs w:val="24"/>
        </w:rPr>
        <w:t>to do payroll, NI &amp; HMRC returns.</w:t>
      </w:r>
    </w:p>
    <w:p w:rsidR="007C6159" w:rsidRPr="007C6159" w:rsidRDefault="007C6159" w:rsidP="00027FEE">
      <w:pPr>
        <w:spacing w:after="0" w:line="240" w:lineRule="auto"/>
        <w:ind w:left="1440"/>
        <w:rPr>
          <w:rFonts w:ascii="Times New Roman" w:hAnsi="Times New Roman" w:cs="Times New Roman"/>
          <w:sz w:val="24"/>
          <w:szCs w:val="24"/>
        </w:rPr>
      </w:pPr>
    </w:p>
    <w:p w:rsidR="007C6159" w:rsidRPr="007C6159" w:rsidRDefault="007C6159" w:rsidP="007C6159">
      <w:pPr>
        <w:pStyle w:val="ListParagraph"/>
        <w:numPr>
          <w:ilvl w:val="0"/>
          <w:numId w:val="5"/>
        </w:numPr>
        <w:rPr>
          <w:b/>
        </w:rPr>
      </w:pPr>
      <w:r w:rsidRPr="007C6159">
        <w:rPr>
          <w:b/>
        </w:rPr>
        <w:t>Electoral Review of Preston Warding arrangements</w:t>
      </w:r>
    </w:p>
    <w:p w:rsidR="007C6159" w:rsidRDefault="00027FEE" w:rsidP="00DB795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considered the </w:t>
      </w:r>
      <w:r w:rsidR="007C6159" w:rsidRPr="007C6159">
        <w:rPr>
          <w:rFonts w:ascii="Times New Roman" w:hAnsi="Times New Roman" w:cs="Times New Roman"/>
          <w:sz w:val="24"/>
          <w:szCs w:val="24"/>
        </w:rPr>
        <w:t xml:space="preserve">review and </w:t>
      </w:r>
      <w:r>
        <w:rPr>
          <w:rFonts w:ascii="Times New Roman" w:hAnsi="Times New Roman" w:cs="Times New Roman"/>
          <w:sz w:val="24"/>
          <w:szCs w:val="24"/>
        </w:rPr>
        <w:t>commented that there will be a projected increase in people of 3600-4200 up to 2022.</w:t>
      </w:r>
    </w:p>
    <w:p w:rsidR="00027FEE" w:rsidRDefault="00027FEE" w:rsidP="00DB795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290 </w:t>
      </w:r>
      <w:r w:rsidR="00DB7953">
        <w:rPr>
          <w:rFonts w:ascii="Times New Roman" w:hAnsi="Times New Roman" w:cs="Times New Roman"/>
          <w:sz w:val="24"/>
          <w:szCs w:val="24"/>
        </w:rPr>
        <w:t>properties will be built and occupied out of 550.</w:t>
      </w:r>
    </w:p>
    <w:p w:rsidR="00DB7953" w:rsidRPr="007C6159" w:rsidRDefault="00DB7953" w:rsidP="00DB795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number of City Cllrs </w:t>
      </w:r>
      <w:r w:rsidR="006B518C">
        <w:rPr>
          <w:rFonts w:ascii="Times New Roman" w:hAnsi="Times New Roman" w:cs="Times New Roman"/>
          <w:sz w:val="24"/>
          <w:szCs w:val="24"/>
        </w:rPr>
        <w:t xml:space="preserve">overall will be </w:t>
      </w:r>
      <w:r>
        <w:rPr>
          <w:rFonts w:ascii="Times New Roman" w:hAnsi="Times New Roman" w:cs="Times New Roman"/>
          <w:sz w:val="24"/>
          <w:szCs w:val="24"/>
        </w:rPr>
        <w:t>reduced.</w:t>
      </w:r>
    </w:p>
    <w:p w:rsidR="00F47A95" w:rsidRPr="008C697C" w:rsidRDefault="00F47A95" w:rsidP="00F47A95">
      <w:pPr>
        <w:spacing w:after="0" w:line="240" w:lineRule="auto"/>
        <w:ind w:left="720" w:firstLine="720"/>
        <w:rPr>
          <w:rFonts w:ascii="Times New Roman" w:hAnsi="Times New Roman" w:cs="Times New Roman"/>
          <w:sz w:val="24"/>
          <w:szCs w:val="24"/>
        </w:rPr>
      </w:pPr>
    </w:p>
    <w:p w:rsidR="00F47A95" w:rsidRPr="00533659" w:rsidRDefault="00F47A95" w:rsidP="00F47A95">
      <w:pPr>
        <w:spacing w:after="0" w:line="240" w:lineRule="auto"/>
        <w:rPr>
          <w:rFonts w:ascii="Times New Roman" w:hAnsi="Times New Roman" w:cs="Times New Roman"/>
          <w:b/>
          <w:sz w:val="24"/>
          <w:szCs w:val="24"/>
        </w:rPr>
      </w:pPr>
      <w:r w:rsidRPr="00533659">
        <w:rPr>
          <w:rFonts w:ascii="Times New Roman" w:hAnsi="Times New Roman" w:cs="Times New Roman"/>
          <w:b/>
          <w:sz w:val="24"/>
          <w:szCs w:val="24"/>
        </w:rPr>
        <w:t>7.</w:t>
      </w:r>
      <w:r w:rsidRPr="00533659">
        <w:rPr>
          <w:rFonts w:ascii="Times New Roman" w:hAnsi="Times New Roman" w:cs="Times New Roman"/>
          <w:b/>
          <w:sz w:val="24"/>
          <w:szCs w:val="24"/>
        </w:rPr>
        <w:tab/>
        <w:t>Action items for review</w:t>
      </w:r>
    </w:p>
    <w:p w:rsidR="00F47A95" w:rsidRPr="00533659" w:rsidRDefault="00F47A95" w:rsidP="00F47A95">
      <w:pPr>
        <w:spacing w:after="0" w:line="240" w:lineRule="auto"/>
        <w:rPr>
          <w:rFonts w:ascii="Times New Roman" w:hAnsi="Times New Roman" w:cs="Times New Roman"/>
          <w:sz w:val="24"/>
          <w:szCs w:val="24"/>
        </w:rPr>
      </w:pPr>
    </w:p>
    <w:p w:rsidR="00F47A95" w:rsidRDefault="00F47A95" w:rsidP="00DB7953">
      <w:pPr>
        <w:spacing w:after="0" w:line="240" w:lineRule="auto"/>
        <w:ind w:left="720" w:hanging="720"/>
        <w:rPr>
          <w:rFonts w:ascii="Times New Roman" w:hAnsi="Times New Roman" w:cs="Times New Roman"/>
          <w:sz w:val="24"/>
          <w:szCs w:val="24"/>
        </w:rPr>
      </w:pPr>
      <w:r w:rsidRPr="00533659">
        <w:rPr>
          <w:rFonts w:ascii="Times New Roman" w:hAnsi="Times New Roman" w:cs="Times New Roman"/>
          <w:sz w:val="24"/>
          <w:szCs w:val="24"/>
        </w:rPr>
        <w:tab/>
      </w:r>
      <w:r w:rsidRPr="002B432D">
        <w:rPr>
          <w:rFonts w:ascii="Times New Roman" w:hAnsi="Times New Roman" w:cs="Times New Roman"/>
          <w:b/>
          <w:sz w:val="24"/>
          <w:szCs w:val="24"/>
        </w:rPr>
        <w:t>Neighbourhood Plan</w:t>
      </w:r>
      <w:r>
        <w:rPr>
          <w:rFonts w:ascii="Times New Roman" w:hAnsi="Times New Roman" w:cs="Times New Roman"/>
          <w:sz w:val="24"/>
          <w:szCs w:val="24"/>
        </w:rPr>
        <w:t xml:space="preserve"> –</w:t>
      </w:r>
      <w:r w:rsidR="00DB7953">
        <w:rPr>
          <w:rFonts w:ascii="Times New Roman" w:hAnsi="Times New Roman" w:cs="Times New Roman"/>
          <w:sz w:val="24"/>
          <w:szCs w:val="24"/>
        </w:rPr>
        <w:t xml:space="preserve"> This has now been submitted</w:t>
      </w:r>
      <w:r w:rsidR="006B518C">
        <w:rPr>
          <w:rFonts w:ascii="Times New Roman" w:hAnsi="Times New Roman" w:cs="Times New Roman"/>
          <w:sz w:val="24"/>
          <w:szCs w:val="24"/>
        </w:rPr>
        <w:t xml:space="preserve"> progress report expected this week with a probable date for publication</w:t>
      </w:r>
      <w:r w:rsidR="00DB7953">
        <w:rPr>
          <w:rFonts w:ascii="Times New Roman" w:hAnsi="Times New Roman" w:cs="Times New Roman"/>
          <w:sz w:val="24"/>
          <w:szCs w:val="24"/>
        </w:rPr>
        <w:t>.</w:t>
      </w:r>
    </w:p>
    <w:p w:rsidR="00DB7953" w:rsidRPr="002B432D" w:rsidRDefault="00DB7953" w:rsidP="00DB7953">
      <w:pPr>
        <w:spacing w:after="0" w:line="240" w:lineRule="auto"/>
        <w:ind w:left="720" w:hanging="720"/>
        <w:rPr>
          <w:rFonts w:ascii="Times New Roman" w:hAnsi="Times New Roman" w:cs="Times New Roman"/>
          <w:b/>
          <w:sz w:val="24"/>
          <w:szCs w:val="24"/>
        </w:rPr>
      </w:pPr>
    </w:p>
    <w:p w:rsidR="00F47A95" w:rsidRDefault="00F47A95" w:rsidP="00F47A95">
      <w:pPr>
        <w:spacing w:after="0" w:line="240" w:lineRule="auto"/>
        <w:ind w:left="720"/>
        <w:rPr>
          <w:rFonts w:ascii="Times New Roman" w:hAnsi="Times New Roman" w:cs="Times New Roman"/>
          <w:sz w:val="24"/>
          <w:szCs w:val="24"/>
        </w:rPr>
      </w:pPr>
      <w:r w:rsidRPr="002B432D">
        <w:rPr>
          <w:rFonts w:ascii="Times New Roman" w:hAnsi="Times New Roman" w:cs="Times New Roman"/>
          <w:b/>
          <w:sz w:val="24"/>
          <w:szCs w:val="24"/>
        </w:rPr>
        <w:t>Bypass updates &amp; post bypass Village improvements</w:t>
      </w:r>
      <w:r>
        <w:rPr>
          <w:rFonts w:ascii="Times New Roman" w:hAnsi="Times New Roman" w:cs="Times New Roman"/>
          <w:sz w:val="24"/>
          <w:szCs w:val="24"/>
        </w:rPr>
        <w:t xml:space="preserve"> – </w:t>
      </w:r>
      <w:r w:rsidR="00DB7953">
        <w:rPr>
          <w:rFonts w:ascii="Times New Roman" w:hAnsi="Times New Roman" w:cs="Times New Roman"/>
          <w:sz w:val="24"/>
          <w:szCs w:val="24"/>
        </w:rPr>
        <w:t>Hochtief have said that there will be a “walk through” before the official opening.</w:t>
      </w:r>
    </w:p>
    <w:p w:rsidR="00DB7953" w:rsidRDefault="00DB7953" w:rsidP="00F47A95">
      <w:pPr>
        <w:spacing w:after="0" w:line="240" w:lineRule="auto"/>
        <w:ind w:left="720"/>
        <w:rPr>
          <w:rFonts w:ascii="Times New Roman" w:hAnsi="Times New Roman" w:cs="Times New Roman"/>
          <w:sz w:val="24"/>
          <w:szCs w:val="24"/>
        </w:rPr>
      </w:pPr>
    </w:p>
    <w:p w:rsidR="00DB7953" w:rsidRDefault="00DB7953" w:rsidP="00F47A9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Concern was raised over the hedges on the corner of the A6/M55 roundabout.  The Clerk is to ask Neil </w:t>
      </w:r>
      <w:r w:rsidR="00FE0BAF">
        <w:rPr>
          <w:rFonts w:ascii="Times New Roman" w:hAnsi="Times New Roman" w:cs="Times New Roman"/>
          <w:sz w:val="24"/>
          <w:szCs w:val="24"/>
        </w:rPr>
        <w:t>Cartwright</w:t>
      </w:r>
      <w:r>
        <w:rPr>
          <w:rFonts w:ascii="Times New Roman" w:hAnsi="Times New Roman" w:cs="Times New Roman"/>
          <w:sz w:val="24"/>
          <w:szCs w:val="24"/>
        </w:rPr>
        <w:t xml:space="preserve"> about who to contact about getting them cut.</w:t>
      </w:r>
    </w:p>
    <w:p w:rsidR="00F47A95" w:rsidRPr="00533578" w:rsidRDefault="00F47A95" w:rsidP="00F47A95">
      <w:pPr>
        <w:spacing w:after="0" w:line="240" w:lineRule="auto"/>
        <w:ind w:firstLine="720"/>
        <w:rPr>
          <w:rFonts w:ascii="Times New Roman" w:hAnsi="Times New Roman" w:cs="Times New Roman"/>
          <w:sz w:val="24"/>
          <w:szCs w:val="24"/>
        </w:rPr>
      </w:pPr>
    </w:p>
    <w:p w:rsidR="00F47A95" w:rsidRPr="00533659" w:rsidRDefault="00F47A95" w:rsidP="008A5E7A">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lastRenderedPageBreak/>
        <w:t>8.</w:t>
      </w:r>
      <w:r w:rsidRPr="00533659">
        <w:rPr>
          <w:rFonts w:ascii="Times New Roman" w:hAnsi="Times New Roman" w:cs="Times New Roman"/>
          <w:b/>
          <w:sz w:val="24"/>
          <w:szCs w:val="24"/>
        </w:rPr>
        <w:tab/>
        <w:t xml:space="preserve">To consider and approve the Management accounts and bank reconciliation for m/e </w:t>
      </w:r>
      <w:r w:rsidR="00DB7953">
        <w:rPr>
          <w:rFonts w:ascii="Times New Roman" w:hAnsi="Times New Roman" w:cs="Times New Roman"/>
          <w:b/>
          <w:sz w:val="24"/>
          <w:szCs w:val="24"/>
        </w:rPr>
        <w:t>31</w:t>
      </w:r>
      <w:r w:rsidR="00DB7953" w:rsidRPr="00DB7953">
        <w:rPr>
          <w:rFonts w:ascii="Times New Roman" w:hAnsi="Times New Roman" w:cs="Times New Roman"/>
          <w:b/>
          <w:sz w:val="24"/>
          <w:szCs w:val="24"/>
          <w:vertAlign w:val="superscript"/>
        </w:rPr>
        <w:t>st</w:t>
      </w:r>
      <w:r w:rsidR="00DB7953">
        <w:rPr>
          <w:rFonts w:ascii="Times New Roman" w:hAnsi="Times New Roman" w:cs="Times New Roman"/>
          <w:b/>
          <w:sz w:val="24"/>
          <w:szCs w:val="24"/>
        </w:rPr>
        <w:t xml:space="preserve"> March 2017</w:t>
      </w:r>
      <w:r w:rsidRPr="00533659">
        <w:rPr>
          <w:rFonts w:ascii="Times New Roman" w:hAnsi="Times New Roman" w:cs="Times New Roman"/>
          <w:b/>
          <w:sz w:val="24"/>
          <w:szCs w:val="24"/>
        </w:rPr>
        <w:t>.</w:t>
      </w:r>
    </w:p>
    <w:p w:rsidR="00F47A95" w:rsidRDefault="00F47A95" w:rsidP="00F47A95">
      <w:pPr>
        <w:spacing w:after="0" w:line="240" w:lineRule="auto"/>
        <w:ind w:left="720" w:hanging="720"/>
        <w:rPr>
          <w:rFonts w:ascii="Times New Roman" w:hAnsi="Times New Roman" w:cs="Times New Roman"/>
          <w:b/>
          <w:sz w:val="24"/>
          <w:szCs w:val="24"/>
        </w:rPr>
      </w:pPr>
    </w:p>
    <w:p w:rsidR="00DB7953" w:rsidRDefault="00F47A95" w:rsidP="00F47A95">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00DB7953" w:rsidRPr="00DB7953">
        <w:rPr>
          <w:rFonts w:ascii="Times New Roman" w:hAnsi="Times New Roman" w:cs="Times New Roman"/>
          <w:sz w:val="24"/>
          <w:szCs w:val="24"/>
        </w:rPr>
        <w:t xml:space="preserve">The Clerk went through the management accounts and bank </w:t>
      </w:r>
      <w:r w:rsidR="00DB7953">
        <w:rPr>
          <w:rFonts w:ascii="Times New Roman" w:hAnsi="Times New Roman" w:cs="Times New Roman"/>
          <w:sz w:val="24"/>
          <w:szCs w:val="24"/>
        </w:rPr>
        <w:t xml:space="preserve">reconciliation.  We are waiting for the rest of the Enviro grant through for the playground </w:t>
      </w:r>
      <w:r w:rsidR="006B518C">
        <w:rPr>
          <w:rFonts w:ascii="Times New Roman" w:hAnsi="Times New Roman" w:cs="Times New Roman"/>
          <w:sz w:val="24"/>
          <w:szCs w:val="24"/>
        </w:rPr>
        <w:t xml:space="preserve">of £5945 </w:t>
      </w:r>
      <w:r w:rsidR="00DB7953">
        <w:rPr>
          <w:rFonts w:ascii="Times New Roman" w:hAnsi="Times New Roman" w:cs="Times New Roman"/>
          <w:sz w:val="24"/>
          <w:szCs w:val="24"/>
        </w:rPr>
        <w:t>and a VAT reclaim has been submitted to HMRC, but takes some time to be processed.  If LCC greatly reduce the grass</w:t>
      </w:r>
      <w:r w:rsidR="006B518C">
        <w:rPr>
          <w:rFonts w:ascii="Times New Roman" w:hAnsi="Times New Roman" w:cs="Times New Roman"/>
          <w:sz w:val="24"/>
          <w:szCs w:val="24"/>
        </w:rPr>
        <w:t xml:space="preserve"> </w:t>
      </w:r>
      <w:r w:rsidR="00DB7953">
        <w:rPr>
          <w:rFonts w:ascii="Times New Roman" w:hAnsi="Times New Roman" w:cs="Times New Roman"/>
          <w:sz w:val="24"/>
          <w:szCs w:val="24"/>
        </w:rPr>
        <w:t>cutting funding</w:t>
      </w:r>
      <w:r w:rsidR="006B518C">
        <w:rPr>
          <w:rFonts w:ascii="Times New Roman" w:hAnsi="Times New Roman" w:cs="Times New Roman"/>
          <w:sz w:val="24"/>
          <w:szCs w:val="24"/>
        </w:rPr>
        <w:t>. See item 6vi</w:t>
      </w:r>
    </w:p>
    <w:p w:rsidR="00FE0BAF" w:rsidRDefault="00FE0BAF" w:rsidP="00F47A95">
      <w:pPr>
        <w:spacing w:after="0" w:line="240" w:lineRule="auto"/>
        <w:ind w:left="720" w:hanging="720"/>
        <w:rPr>
          <w:rFonts w:ascii="Times New Roman" w:hAnsi="Times New Roman" w:cs="Times New Roman"/>
          <w:sz w:val="24"/>
          <w:szCs w:val="24"/>
        </w:rPr>
      </w:pPr>
    </w:p>
    <w:p w:rsidR="00FE0BAF" w:rsidRPr="003C7C64" w:rsidRDefault="00FE0BAF" w:rsidP="00F47A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6B518C" w:rsidRPr="003C7C64">
        <w:rPr>
          <w:rFonts w:ascii="Times New Roman" w:hAnsi="Times New Roman" w:cs="Times New Roman"/>
          <w:sz w:val="24"/>
          <w:szCs w:val="24"/>
        </w:rPr>
        <w:t>The Clerk in her role as the responsible finance officer expressed c</w:t>
      </w:r>
      <w:r w:rsidRPr="003C7C64">
        <w:rPr>
          <w:rFonts w:ascii="Times New Roman" w:hAnsi="Times New Roman" w:cs="Times New Roman"/>
          <w:sz w:val="24"/>
          <w:szCs w:val="24"/>
        </w:rPr>
        <w:t xml:space="preserve">oncern </w:t>
      </w:r>
      <w:r w:rsidR="006B518C" w:rsidRPr="003C7C64">
        <w:rPr>
          <w:rFonts w:ascii="Times New Roman" w:hAnsi="Times New Roman" w:cs="Times New Roman"/>
          <w:sz w:val="24"/>
          <w:szCs w:val="24"/>
        </w:rPr>
        <w:t>over</w:t>
      </w:r>
      <w:r w:rsidRPr="003C7C64">
        <w:rPr>
          <w:rFonts w:ascii="Times New Roman" w:hAnsi="Times New Roman" w:cs="Times New Roman"/>
          <w:sz w:val="24"/>
          <w:szCs w:val="24"/>
        </w:rPr>
        <w:t xml:space="preserve"> the CiL money</w:t>
      </w:r>
      <w:r w:rsidR="006B518C" w:rsidRPr="003C7C64">
        <w:rPr>
          <w:rFonts w:ascii="Times New Roman" w:hAnsi="Times New Roman" w:cs="Times New Roman"/>
          <w:sz w:val="24"/>
          <w:szCs w:val="24"/>
        </w:rPr>
        <w:t xml:space="preserve"> </w:t>
      </w:r>
      <w:r w:rsidR="003C7C64">
        <w:rPr>
          <w:rFonts w:ascii="Times New Roman" w:hAnsi="Times New Roman" w:cs="Times New Roman"/>
          <w:sz w:val="24"/>
          <w:szCs w:val="24"/>
        </w:rPr>
        <w:t>u</w:t>
      </w:r>
      <w:r w:rsidRPr="003C7C64">
        <w:rPr>
          <w:rFonts w:ascii="Times New Roman" w:hAnsi="Times New Roman" w:cs="Times New Roman"/>
          <w:sz w:val="24"/>
          <w:szCs w:val="24"/>
        </w:rPr>
        <w:t>s</w:t>
      </w:r>
      <w:r w:rsidR="006B518C" w:rsidRPr="003C7C64">
        <w:rPr>
          <w:rFonts w:ascii="Times New Roman" w:hAnsi="Times New Roman" w:cs="Times New Roman"/>
          <w:sz w:val="24"/>
          <w:szCs w:val="24"/>
        </w:rPr>
        <w:t>age to support</w:t>
      </w:r>
      <w:r w:rsidRPr="003C7C64">
        <w:rPr>
          <w:rFonts w:ascii="Times New Roman" w:hAnsi="Times New Roman" w:cs="Times New Roman"/>
          <w:sz w:val="24"/>
          <w:szCs w:val="24"/>
        </w:rPr>
        <w:t xml:space="preserve"> day to day expenditure</w:t>
      </w:r>
      <w:r w:rsidR="003C7C64">
        <w:rPr>
          <w:rFonts w:ascii="Times New Roman" w:hAnsi="Times New Roman" w:cs="Times New Roman"/>
          <w:sz w:val="24"/>
          <w:szCs w:val="24"/>
        </w:rPr>
        <w:t xml:space="preserve">. </w:t>
      </w:r>
      <w:r w:rsidR="006B518C" w:rsidRPr="003C7C64">
        <w:rPr>
          <w:rFonts w:ascii="Times New Roman" w:hAnsi="Times New Roman" w:cs="Times New Roman"/>
          <w:sz w:val="24"/>
          <w:szCs w:val="24"/>
        </w:rPr>
        <w:t xml:space="preserve"> </w:t>
      </w:r>
      <w:r w:rsidR="003C7C64" w:rsidRPr="003C7C64">
        <w:rPr>
          <w:rFonts w:ascii="Times New Roman" w:hAnsi="Times New Roman" w:cs="Times New Roman"/>
          <w:sz w:val="24"/>
          <w:szCs w:val="24"/>
        </w:rPr>
        <w:t xml:space="preserve">She </w:t>
      </w:r>
      <w:r w:rsidR="006B518C" w:rsidRPr="003C7C64">
        <w:rPr>
          <w:rFonts w:ascii="Times New Roman" w:hAnsi="Times New Roman" w:cs="Times New Roman"/>
          <w:sz w:val="24"/>
          <w:szCs w:val="24"/>
        </w:rPr>
        <w:t>advised that</w:t>
      </w:r>
      <w:r w:rsidRPr="003C7C64">
        <w:rPr>
          <w:rFonts w:ascii="Times New Roman" w:hAnsi="Times New Roman" w:cs="Times New Roman"/>
          <w:sz w:val="24"/>
          <w:szCs w:val="24"/>
        </w:rPr>
        <w:t xml:space="preserve"> the PC </w:t>
      </w:r>
      <w:r w:rsidR="006B518C" w:rsidRPr="003C7C64">
        <w:rPr>
          <w:rFonts w:ascii="Times New Roman" w:hAnsi="Times New Roman" w:cs="Times New Roman"/>
          <w:sz w:val="24"/>
          <w:szCs w:val="24"/>
        </w:rPr>
        <w:t xml:space="preserve">should have </w:t>
      </w:r>
      <w:r w:rsidRPr="003C7C64">
        <w:rPr>
          <w:rFonts w:ascii="Times New Roman" w:hAnsi="Times New Roman" w:cs="Times New Roman"/>
          <w:sz w:val="24"/>
          <w:szCs w:val="24"/>
        </w:rPr>
        <w:t xml:space="preserve">tight control over </w:t>
      </w:r>
      <w:r w:rsidR="006B518C" w:rsidRPr="003C7C64">
        <w:rPr>
          <w:rFonts w:ascii="Times New Roman" w:hAnsi="Times New Roman" w:cs="Times New Roman"/>
          <w:sz w:val="24"/>
          <w:szCs w:val="24"/>
        </w:rPr>
        <w:t>allocating the funds.</w:t>
      </w:r>
      <w:r w:rsidR="003C7C64">
        <w:rPr>
          <w:rFonts w:ascii="Times New Roman" w:hAnsi="Times New Roman" w:cs="Times New Roman"/>
          <w:sz w:val="24"/>
          <w:szCs w:val="24"/>
        </w:rPr>
        <w:t xml:space="preserve"> </w:t>
      </w:r>
      <w:r w:rsidR="006B518C" w:rsidRPr="003C7C64">
        <w:rPr>
          <w:rFonts w:ascii="Times New Roman" w:hAnsi="Times New Roman" w:cs="Times New Roman"/>
          <w:sz w:val="24"/>
          <w:szCs w:val="24"/>
        </w:rPr>
        <w:t xml:space="preserve"> It was resolved that n</w:t>
      </w:r>
      <w:r w:rsidRPr="003C7C64">
        <w:rPr>
          <w:rFonts w:ascii="Times New Roman" w:hAnsi="Times New Roman" w:cs="Times New Roman"/>
          <w:sz w:val="24"/>
          <w:szCs w:val="24"/>
        </w:rPr>
        <w:t>o further projects should be started unless fully costed out and funds are confirmed as being committed and fully available before work commences.</w:t>
      </w:r>
    </w:p>
    <w:p w:rsidR="00FE0BAF" w:rsidRDefault="00FE0BAF" w:rsidP="00F47A95">
      <w:pPr>
        <w:spacing w:after="0" w:line="240" w:lineRule="auto"/>
        <w:ind w:left="720" w:hanging="720"/>
        <w:rPr>
          <w:rFonts w:ascii="Times New Roman" w:hAnsi="Times New Roman" w:cs="Times New Roman"/>
          <w:sz w:val="24"/>
          <w:szCs w:val="24"/>
        </w:rPr>
      </w:pPr>
    </w:p>
    <w:p w:rsidR="00F47A95" w:rsidRDefault="00F47A95" w:rsidP="00FE0BAF">
      <w:pPr>
        <w:spacing w:after="0" w:line="240" w:lineRule="auto"/>
        <w:ind w:left="720"/>
        <w:rPr>
          <w:rFonts w:ascii="Times New Roman" w:hAnsi="Times New Roman" w:cs="Times New Roman"/>
          <w:b/>
          <w:sz w:val="24"/>
          <w:szCs w:val="24"/>
        </w:rPr>
      </w:pPr>
      <w:r w:rsidRPr="00531BE6">
        <w:rPr>
          <w:rFonts w:ascii="Times New Roman" w:hAnsi="Times New Roman" w:cs="Times New Roman"/>
          <w:sz w:val="24"/>
          <w:szCs w:val="24"/>
        </w:rPr>
        <w:t xml:space="preserve">It was </w:t>
      </w:r>
      <w:r w:rsidRPr="00531BE6">
        <w:rPr>
          <w:rFonts w:ascii="Times New Roman" w:hAnsi="Times New Roman" w:cs="Times New Roman"/>
          <w:b/>
          <w:sz w:val="24"/>
          <w:szCs w:val="24"/>
        </w:rPr>
        <w:t>resolved</w:t>
      </w:r>
      <w:r w:rsidRPr="00531BE6">
        <w:rPr>
          <w:rFonts w:ascii="Times New Roman" w:hAnsi="Times New Roman" w:cs="Times New Roman"/>
          <w:sz w:val="24"/>
          <w:szCs w:val="24"/>
        </w:rPr>
        <w:t xml:space="preserve"> to approve the management accounts and bank reconciliation for m/e </w:t>
      </w:r>
      <w:r>
        <w:rPr>
          <w:rFonts w:ascii="Times New Roman" w:hAnsi="Times New Roman" w:cs="Times New Roman"/>
          <w:sz w:val="24"/>
          <w:szCs w:val="24"/>
        </w:rPr>
        <w:t>31</w:t>
      </w:r>
      <w:r w:rsidRPr="00075CD1">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FE0BAF">
        <w:rPr>
          <w:rFonts w:ascii="Times New Roman" w:hAnsi="Times New Roman" w:cs="Times New Roman"/>
          <w:sz w:val="24"/>
          <w:szCs w:val="24"/>
        </w:rPr>
        <w:t>March 2017.</w:t>
      </w:r>
    </w:p>
    <w:p w:rsidR="00F47A95" w:rsidRDefault="00F47A95" w:rsidP="00F47A95">
      <w:pPr>
        <w:spacing w:after="0" w:line="240" w:lineRule="auto"/>
        <w:ind w:left="720" w:hanging="720"/>
        <w:rPr>
          <w:rFonts w:ascii="Times New Roman" w:hAnsi="Times New Roman" w:cs="Times New Roman"/>
          <w:b/>
          <w:sz w:val="24"/>
          <w:szCs w:val="24"/>
        </w:rPr>
      </w:pPr>
    </w:p>
    <w:p w:rsidR="00F47A95" w:rsidRPr="00533659" w:rsidRDefault="00F47A95" w:rsidP="00F47A95">
      <w:pPr>
        <w:spacing w:after="0" w:line="240" w:lineRule="auto"/>
        <w:ind w:left="720" w:hanging="720"/>
        <w:rPr>
          <w:rFonts w:ascii="Times New Roman" w:hAnsi="Times New Roman" w:cs="Times New Roman"/>
          <w:sz w:val="24"/>
          <w:szCs w:val="24"/>
        </w:rPr>
      </w:pPr>
      <w:r w:rsidRPr="00533659">
        <w:rPr>
          <w:rFonts w:ascii="Times New Roman" w:hAnsi="Times New Roman" w:cs="Times New Roman"/>
          <w:b/>
          <w:sz w:val="24"/>
          <w:szCs w:val="24"/>
        </w:rPr>
        <w:t>9.</w:t>
      </w:r>
      <w:r w:rsidRPr="00533659">
        <w:rPr>
          <w:rFonts w:ascii="Times New Roman" w:hAnsi="Times New Roman" w:cs="Times New Roman"/>
          <w:b/>
          <w:sz w:val="24"/>
          <w:szCs w:val="24"/>
        </w:rPr>
        <w:tab/>
        <w:t>To approve the following payments/receipts</w:t>
      </w:r>
      <w:r w:rsidRPr="00533659">
        <w:rPr>
          <w:rFonts w:ascii="Times New Roman" w:hAnsi="Times New Roman" w:cs="Times New Roman"/>
          <w:sz w:val="24"/>
          <w:szCs w:val="24"/>
        </w:rPr>
        <w:t>:</w:t>
      </w:r>
    </w:p>
    <w:p w:rsidR="00F47A95" w:rsidRDefault="00F47A95" w:rsidP="00F47A95">
      <w:pPr>
        <w:spacing w:after="0" w:line="240" w:lineRule="auto"/>
        <w:rPr>
          <w:rFonts w:ascii="Times New Roman" w:hAnsi="Times New Roman" w:cs="Times New Roman"/>
          <w:sz w:val="24"/>
          <w:szCs w:val="24"/>
        </w:rPr>
      </w:pPr>
    </w:p>
    <w:p w:rsidR="00F47A95" w:rsidRDefault="00F47A95" w:rsidP="00F47A9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was </w:t>
      </w:r>
      <w:r w:rsidRPr="002E0279">
        <w:rPr>
          <w:rFonts w:ascii="Times New Roman" w:hAnsi="Times New Roman" w:cs="Times New Roman"/>
          <w:b/>
          <w:sz w:val="24"/>
          <w:szCs w:val="24"/>
        </w:rPr>
        <w:t>resolved</w:t>
      </w:r>
      <w:r>
        <w:rPr>
          <w:rFonts w:ascii="Times New Roman" w:hAnsi="Times New Roman" w:cs="Times New Roman"/>
          <w:sz w:val="24"/>
          <w:szCs w:val="24"/>
        </w:rPr>
        <w:t xml:space="preserve"> to approve the following payments:</w:t>
      </w:r>
    </w:p>
    <w:p w:rsidR="00F47A95" w:rsidRPr="00533659" w:rsidRDefault="00F47A95" w:rsidP="00F47A95">
      <w:pPr>
        <w:spacing w:after="0" w:line="240" w:lineRule="auto"/>
        <w:rPr>
          <w:rFonts w:ascii="Times New Roman" w:hAnsi="Times New Roman" w:cs="Times New Roman"/>
          <w:sz w:val="24"/>
          <w:szCs w:val="24"/>
        </w:rPr>
      </w:pPr>
    </w:p>
    <w:p w:rsidR="00FE0BAF" w:rsidRPr="00FE0BAF" w:rsidRDefault="00FE0BAF" w:rsidP="00FE0BAF">
      <w:pPr>
        <w:spacing w:after="0" w:line="240" w:lineRule="auto"/>
        <w:ind w:firstLine="720"/>
        <w:rPr>
          <w:rFonts w:ascii="Times New Roman" w:hAnsi="Times New Roman" w:cs="Times New Roman"/>
          <w:sz w:val="24"/>
          <w:szCs w:val="24"/>
        </w:rPr>
      </w:pPr>
      <w:r w:rsidRPr="00FE0BAF">
        <w:rPr>
          <w:rFonts w:ascii="Times New Roman" w:hAnsi="Times New Roman" w:cs="Times New Roman"/>
          <w:sz w:val="24"/>
          <w:szCs w:val="24"/>
        </w:rPr>
        <w:t>C. Worswick – Feb 2017 salary</w:t>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t>£323.37</w:t>
      </w:r>
    </w:p>
    <w:p w:rsidR="00FE0BAF" w:rsidRPr="00FE0BAF" w:rsidRDefault="00FE0BAF" w:rsidP="00FE0BAF">
      <w:pPr>
        <w:spacing w:after="0" w:line="240" w:lineRule="auto"/>
        <w:rPr>
          <w:rFonts w:ascii="Times New Roman" w:hAnsi="Times New Roman" w:cs="Times New Roman"/>
          <w:sz w:val="24"/>
          <w:szCs w:val="24"/>
        </w:rPr>
      </w:pPr>
      <w:r w:rsidRPr="00FE0BAF">
        <w:rPr>
          <w:rFonts w:ascii="Times New Roman" w:hAnsi="Times New Roman" w:cs="Times New Roman"/>
          <w:sz w:val="24"/>
          <w:szCs w:val="24"/>
        </w:rPr>
        <w:tab/>
        <w:t>HMRC – Feb 2017 tax</w:t>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t>£80.84</w:t>
      </w:r>
    </w:p>
    <w:p w:rsidR="00FE0BAF" w:rsidRPr="00FE0BAF" w:rsidRDefault="00FE0BAF" w:rsidP="00FE0BAF">
      <w:pPr>
        <w:spacing w:after="0" w:line="240" w:lineRule="auto"/>
        <w:rPr>
          <w:rFonts w:ascii="Times New Roman" w:hAnsi="Times New Roman" w:cs="Times New Roman"/>
          <w:sz w:val="24"/>
          <w:szCs w:val="24"/>
        </w:rPr>
      </w:pPr>
      <w:r w:rsidRPr="00FE0BAF">
        <w:rPr>
          <w:rFonts w:ascii="Times New Roman" w:hAnsi="Times New Roman" w:cs="Times New Roman"/>
          <w:sz w:val="24"/>
          <w:szCs w:val="24"/>
        </w:rPr>
        <w:tab/>
        <w:t>LCTP – Training – D. Callaghan</w:t>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t>£25.00</w:t>
      </w:r>
    </w:p>
    <w:p w:rsidR="00FE0BAF" w:rsidRPr="00FE0BAF" w:rsidRDefault="00FE0BAF" w:rsidP="00FE0BAF">
      <w:pPr>
        <w:spacing w:after="0" w:line="240" w:lineRule="auto"/>
        <w:rPr>
          <w:rFonts w:ascii="Times New Roman" w:hAnsi="Times New Roman" w:cs="Times New Roman"/>
          <w:sz w:val="24"/>
          <w:szCs w:val="24"/>
        </w:rPr>
      </w:pPr>
      <w:r w:rsidRPr="00FE0BAF">
        <w:rPr>
          <w:rFonts w:ascii="Times New Roman" w:hAnsi="Times New Roman" w:cs="Times New Roman"/>
          <w:sz w:val="24"/>
          <w:szCs w:val="24"/>
        </w:rPr>
        <w:tab/>
        <w:t>LCTP – Training – P. Hastings</w:t>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t>£25.00</w:t>
      </w:r>
    </w:p>
    <w:p w:rsidR="00FE0BAF" w:rsidRPr="00FE0BAF" w:rsidRDefault="00FE0BAF" w:rsidP="00FE0BAF">
      <w:pPr>
        <w:spacing w:after="0" w:line="240" w:lineRule="auto"/>
        <w:rPr>
          <w:rFonts w:ascii="Times New Roman" w:hAnsi="Times New Roman" w:cs="Times New Roman"/>
          <w:sz w:val="24"/>
          <w:szCs w:val="24"/>
        </w:rPr>
      </w:pPr>
      <w:r w:rsidRPr="00FE0BAF">
        <w:rPr>
          <w:rFonts w:ascii="Times New Roman" w:hAnsi="Times New Roman" w:cs="Times New Roman"/>
          <w:sz w:val="24"/>
          <w:szCs w:val="24"/>
        </w:rPr>
        <w:tab/>
        <w:t>C. Worswick – March 2017 salary</w:t>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t>£363.37</w:t>
      </w:r>
    </w:p>
    <w:p w:rsidR="00FE0BAF" w:rsidRPr="00FE0BAF" w:rsidRDefault="00FE0BAF" w:rsidP="00FE0BAF">
      <w:pPr>
        <w:spacing w:after="0" w:line="240" w:lineRule="auto"/>
        <w:rPr>
          <w:rFonts w:ascii="Times New Roman" w:hAnsi="Times New Roman" w:cs="Times New Roman"/>
          <w:sz w:val="24"/>
          <w:szCs w:val="24"/>
        </w:rPr>
      </w:pPr>
      <w:r w:rsidRPr="00FE0BAF">
        <w:rPr>
          <w:rFonts w:ascii="Times New Roman" w:hAnsi="Times New Roman" w:cs="Times New Roman"/>
          <w:sz w:val="24"/>
          <w:szCs w:val="24"/>
        </w:rPr>
        <w:tab/>
        <w:t>HMRC – March 2017 tax</w:t>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t>£90.84</w:t>
      </w:r>
    </w:p>
    <w:p w:rsidR="00FE0BAF" w:rsidRPr="00FE0BAF" w:rsidRDefault="00FE0BAF" w:rsidP="00FE0BAF">
      <w:pPr>
        <w:spacing w:after="0" w:line="240" w:lineRule="auto"/>
        <w:rPr>
          <w:rFonts w:ascii="Times New Roman" w:hAnsi="Times New Roman" w:cs="Times New Roman"/>
          <w:sz w:val="24"/>
          <w:szCs w:val="24"/>
        </w:rPr>
      </w:pPr>
      <w:r w:rsidRPr="00FE0BAF">
        <w:rPr>
          <w:rFonts w:ascii="Times New Roman" w:hAnsi="Times New Roman" w:cs="Times New Roman"/>
          <w:sz w:val="24"/>
          <w:szCs w:val="24"/>
        </w:rPr>
        <w:tab/>
        <w:t>T. Brown – Neighbourhood Plan</w:t>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t>£1083.75</w:t>
      </w:r>
    </w:p>
    <w:p w:rsidR="00FE0BAF" w:rsidRPr="00FE0BAF" w:rsidRDefault="00FE0BAF" w:rsidP="00FE0BAF">
      <w:pPr>
        <w:spacing w:after="0" w:line="240" w:lineRule="auto"/>
        <w:rPr>
          <w:rFonts w:ascii="Times New Roman" w:hAnsi="Times New Roman" w:cs="Times New Roman"/>
          <w:sz w:val="24"/>
          <w:szCs w:val="24"/>
        </w:rPr>
      </w:pPr>
      <w:r w:rsidRPr="00FE0BAF">
        <w:rPr>
          <w:rFonts w:ascii="Times New Roman" w:hAnsi="Times New Roman" w:cs="Times New Roman"/>
          <w:sz w:val="24"/>
          <w:szCs w:val="24"/>
        </w:rPr>
        <w:tab/>
        <w:t>EON – Xmas tree electric</w:t>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t>£34.30</w:t>
      </w:r>
    </w:p>
    <w:p w:rsidR="006B518C" w:rsidRDefault="006B518C" w:rsidP="00FE0BAF">
      <w:pPr>
        <w:spacing w:after="0" w:line="240" w:lineRule="auto"/>
        <w:rPr>
          <w:rFonts w:ascii="Times New Roman" w:hAnsi="Times New Roman" w:cs="Times New Roman"/>
          <w:sz w:val="24"/>
          <w:szCs w:val="24"/>
        </w:rPr>
      </w:pPr>
    </w:p>
    <w:p w:rsidR="00F47A95" w:rsidRDefault="00FE0BAF" w:rsidP="006B51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Cllrs discussed the payment to LALC for subs 2017/18 and as to whether value for money was being obtained.  It was </w:t>
      </w:r>
      <w:r w:rsidRPr="008A5E7A">
        <w:rPr>
          <w:rFonts w:ascii="Times New Roman" w:hAnsi="Times New Roman" w:cs="Times New Roman"/>
          <w:b/>
          <w:sz w:val="24"/>
          <w:szCs w:val="24"/>
        </w:rPr>
        <w:t>resolved</w:t>
      </w:r>
      <w:r>
        <w:rPr>
          <w:rFonts w:ascii="Times New Roman" w:hAnsi="Times New Roman" w:cs="Times New Roman"/>
          <w:sz w:val="24"/>
          <w:szCs w:val="24"/>
        </w:rPr>
        <w:t xml:space="preserve"> that this payment should not be paid and our subscription is to be </w:t>
      </w:r>
      <w:r w:rsidR="008A5E7A">
        <w:rPr>
          <w:rFonts w:ascii="Times New Roman" w:hAnsi="Times New Roman" w:cs="Times New Roman"/>
          <w:sz w:val="24"/>
          <w:szCs w:val="24"/>
        </w:rPr>
        <w:t>ended</w:t>
      </w:r>
      <w:r>
        <w:rPr>
          <w:rFonts w:ascii="Times New Roman" w:hAnsi="Times New Roman" w:cs="Times New Roman"/>
          <w:sz w:val="24"/>
          <w:szCs w:val="24"/>
        </w:rPr>
        <w:t>.</w:t>
      </w:r>
    </w:p>
    <w:p w:rsidR="003C7C64" w:rsidRDefault="003C7C64" w:rsidP="006B518C">
      <w:pPr>
        <w:spacing w:after="0" w:line="240" w:lineRule="auto"/>
        <w:rPr>
          <w:rFonts w:ascii="Times New Roman" w:hAnsi="Times New Roman" w:cs="Times New Roman"/>
          <w:sz w:val="24"/>
          <w:szCs w:val="24"/>
        </w:rPr>
      </w:pPr>
    </w:p>
    <w:p w:rsidR="006B518C" w:rsidRPr="00FE0BAF" w:rsidRDefault="006B518C" w:rsidP="006B51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0BAF">
        <w:rPr>
          <w:rFonts w:ascii="Times New Roman" w:hAnsi="Times New Roman" w:cs="Times New Roman"/>
          <w:sz w:val="24"/>
          <w:szCs w:val="24"/>
        </w:rPr>
        <w:t>LALC – Subs 2017/18</w:t>
      </w:r>
      <w:r w:rsidRPr="00FE0BAF">
        <w:rPr>
          <w:rFonts w:ascii="Times New Roman" w:hAnsi="Times New Roman" w:cs="Times New Roman"/>
          <w:sz w:val="24"/>
          <w:szCs w:val="24"/>
        </w:rPr>
        <w:tab/>
      </w:r>
      <w:r>
        <w:rPr>
          <w:rFonts w:ascii="Times New Roman" w:hAnsi="Times New Roman" w:cs="Times New Roman"/>
          <w:sz w:val="24"/>
          <w:szCs w:val="24"/>
        </w:rPr>
        <w:t>DO NOT PAY</w:t>
      </w:r>
      <w:r w:rsidRPr="00FE0BAF">
        <w:rPr>
          <w:rFonts w:ascii="Times New Roman" w:hAnsi="Times New Roman" w:cs="Times New Roman"/>
          <w:sz w:val="24"/>
          <w:szCs w:val="24"/>
        </w:rPr>
        <w:tab/>
      </w:r>
      <w:r w:rsidRPr="00FE0BAF">
        <w:rPr>
          <w:rFonts w:ascii="Times New Roman" w:hAnsi="Times New Roman" w:cs="Times New Roman"/>
          <w:sz w:val="24"/>
          <w:szCs w:val="24"/>
        </w:rPr>
        <w:tab/>
      </w:r>
      <w:r w:rsidRPr="00FE0BAF">
        <w:rPr>
          <w:rFonts w:ascii="Times New Roman" w:hAnsi="Times New Roman" w:cs="Times New Roman"/>
          <w:sz w:val="24"/>
          <w:szCs w:val="24"/>
        </w:rPr>
        <w:tab/>
        <w:t>£259.90</w:t>
      </w:r>
    </w:p>
    <w:p w:rsidR="006B518C" w:rsidRPr="00075CD1" w:rsidRDefault="006B518C" w:rsidP="006B518C">
      <w:pPr>
        <w:spacing w:after="0" w:line="240" w:lineRule="auto"/>
        <w:rPr>
          <w:rFonts w:ascii="Times New Roman" w:hAnsi="Times New Roman" w:cs="Times New Roman"/>
          <w:sz w:val="24"/>
          <w:szCs w:val="24"/>
        </w:rPr>
      </w:pPr>
    </w:p>
    <w:p w:rsidR="00F47A95" w:rsidRPr="00533659" w:rsidRDefault="00F47A95" w:rsidP="00F47A95">
      <w:pPr>
        <w:spacing w:after="0" w:line="240" w:lineRule="auto"/>
        <w:ind w:left="720"/>
        <w:rPr>
          <w:rFonts w:ascii="Times New Roman" w:hAnsi="Times New Roman" w:cs="Times New Roman"/>
          <w:sz w:val="24"/>
          <w:szCs w:val="24"/>
        </w:rPr>
      </w:pPr>
    </w:p>
    <w:p w:rsidR="00F47A95" w:rsidRPr="00533659" w:rsidRDefault="00F47A95" w:rsidP="00F47A95">
      <w:pPr>
        <w:spacing w:after="0" w:line="240" w:lineRule="auto"/>
        <w:ind w:left="720"/>
        <w:rPr>
          <w:rFonts w:ascii="Times New Roman" w:hAnsi="Times New Roman" w:cs="Times New Roman"/>
          <w:b/>
          <w:sz w:val="24"/>
          <w:szCs w:val="24"/>
        </w:rPr>
      </w:pPr>
      <w:r w:rsidRPr="00533659">
        <w:rPr>
          <w:rFonts w:ascii="Times New Roman" w:hAnsi="Times New Roman" w:cs="Times New Roman"/>
          <w:b/>
          <w:sz w:val="24"/>
          <w:szCs w:val="24"/>
        </w:rPr>
        <w:t xml:space="preserve">The date of the next meeting is </w:t>
      </w:r>
      <w:r w:rsidR="00FE0BAF">
        <w:rPr>
          <w:rFonts w:ascii="Times New Roman" w:hAnsi="Times New Roman" w:cs="Times New Roman"/>
          <w:b/>
          <w:sz w:val="24"/>
          <w:szCs w:val="24"/>
        </w:rPr>
        <w:t>16</w:t>
      </w:r>
      <w:r w:rsidR="00FE0BAF" w:rsidRPr="00FE0BAF">
        <w:rPr>
          <w:rFonts w:ascii="Times New Roman" w:hAnsi="Times New Roman" w:cs="Times New Roman"/>
          <w:b/>
          <w:sz w:val="24"/>
          <w:szCs w:val="24"/>
          <w:vertAlign w:val="superscript"/>
        </w:rPr>
        <w:t>th</w:t>
      </w:r>
      <w:r w:rsidR="00FE0BAF">
        <w:rPr>
          <w:rFonts w:ascii="Times New Roman" w:hAnsi="Times New Roman" w:cs="Times New Roman"/>
          <w:b/>
          <w:sz w:val="24"/>
          <w:szCs w:val="24"/>
        </w:rPr>
        <w:t xml:space="preserve"> May 2017</w:t>
      </w:r>
    </w:p>
    <w:p w:rsidR="00F47A95" w:rsidRPr="00857E64" w:rsidRDefault="00F47A95" w:rsidP="00F47A95">
      <w:pPr>
        <w:spacing w:after="0" w:line="240" w:lineRule="auto"/>
        <w:ind w:left="720"/>
        <w:rPr>
          <w:rFonts w:ascii="Times New Roman" w:hAnsi="Times New Roman" w:cs="Times New Roman"/>
          <w:sz w:val="24"/>
          <w:szCs w:val="24"/>
        </w:rPr>
      </w:pPr>
    </w:p>
    <w:p w:rsidR="00F47A95" w:rsidRPr="00857E64" w:rsidRDefault="00F47A95" w:rsidP="00F47A95">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w:t>
      </w:r>
    </w:p>
    <w:p w:rsidR="00F47A95" w:rsidRPr="00857E64" w:rsidRDefault="00F47A95" w:rsidP="00F47A95">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Chair</w:t>
      </w:r>
    </w:p>
    <w:p w:rsidR="00F47A95" w:rsidRPr="00857E64" w:rsidRDefault="00F47A95" w:rsidP="00F47A95">
      <w:pPr>
        <w:spacing w:after="0" w:line="240" w:lineRule="auto"/>
        <w:rPr>
          <w:rFonts w:ascii="Times New Roman" w:hAnsi="Times New Roman" w:cs="Times New Roman"/>
          <w:sz w:val="24"/>
          <w:szCs w:val="24"/>
        </w:rPr>
      </w:pPr>
    </w:p>
    <w:p w:rsidR="00F47A95" w:rsidRPr="00857E64" w:rsidRDefault="00F47A95" w:rsidP="00F47A95">
      <w:pPr>
        <w:spacing w:after="0" w:line="240" w:lineRule="auto"/>
        <w:rPr>
          <w:rFonts w:ascii="Times New Roman" w:hAnsi="Times New Roman" w:cs="Times New Roman"/>
          <w:sz w:val="24"/>
          <w:szCs w:val="24"/>
        </w:rPr>
      </w:pPr>
    </w:p>
    <w:p w:rsidR="00F47A95" w:rsidRPr="00533659" w:rsidRDefault="00F47A95" w:rsidP="00F47A95"/>
    <w:p w:rsidR="00F47A95" w:rsidRPr="00016E77" w:rsidRDefault="00F47A95" w:rsidP="00F47A95"/>
    <w:p w:rsidR="00F47A95" w:rsidRPr="00F803AC" w:rsidRDefault="00F47A95" w:rsidP="00F47A95"/>
    <w:p w:rsidR="0060070F" w:rsidRDefault="0060070F"/>
    <w:sectPr w:rsidR="006007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B96" w:rsidRDefault="00866B96">
      <w:pPr>
        <w:spacing w:after="0" w:line="240" w:lineRule="auto"/>
      </w:pPr>
      <w:r>
        <w:separator/>
      </w:r>
    </w:p>
  </w:endnote>
  <w:endnote w:type="continuationSeparator" w:id="0">
    <w:p w:rsidR="00866B96" w:rsidRDefault="0086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866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Pr="003E19E6" w:rsidRDefault="00FE0BAF">
    <w:pPr>
      <w:pStyle w:val="Footer"/>
      <w:jc w:val="center"/>
      <w:rPr>
        <w:rFonts w:ascii="Times New Roman" w:hAnsi="Times New Roman" w:cs="Times New Roman"/>
        <w:sz w:val="16"/>
        <w:szCs w:val="16"/>
      </w:rPr>
    </w:pPr>
    <w:r w:rsidRPr="003E19E6">
      <w:rPr>
        <w:rFonts w:ascii="Times New Roman" w:hAnsi="Times New Roman" w:cs="Times New Roman"/>
        <w:sz w:val="16"/>
        <w:szCs w:val="16"/>
      </w:rPr>
      <w:t xml:space="preserve">Page </w:t>
    </w:r>
    <w:sdt>
      <w:sdtPr>
        <w:rPr>
          <w:rFonts w:ascii="Times New Roman" w:hAnsi="Times New Roman" w:cs="Times New Roman"/>
          <w:sz w:val="16"/>
          <w:szCs w:val="16"/>
        </w:rPr>
        <w:id w:val="974954604"/>
        <w:docPartObj>
          <w:docPartGallery w:val="Page Numbers (Bottom of Page)"/>
          <w:docPartUnique/>
        </w:docPartObj>
      </w:sdtPr>
      <w:sdtEndPr>
        <w:rPr>
          <w:noProof/>
        </w:rPr>
      </w:sdtEndPr>
      <w:sdtContent>
        <w:r w:rsidRPr="003E19E6">
          <w:rPr>
            <w:rFonts w:ascii="Times New Roman" w:hAnsi="Times New Roman" w:cs="Times New Roman"/>
            <w:sz w:val="16"/>
            <w:szCs w:val="16"/>
          </w:rPr>
          <w:fldChar w:fldCharType="begin"/>
        </w:r>
        <w:r w:rsidRPr="003E19E6">
          <w:rPr>
            <w:rFonts w:ascii="Times New Roman" w:hAnsi="Times New Roman" w:cs="Times New Roman"/>
            <w:sz w:val="16"/>
            <w:szCs w:val="16"/>
          </w:rPr>
          <w:instrText xml:space="preserve"> PAGE   \* MERGEFORMAT </w:instrText>
        </w:r>
        <w:r w:rsidRPr="003E19E6">
          <w:rPr>
            <w:rFonts w:ascii="Times New Roman" w:hAnsi="Times New Roman" w:cs="Times New Roman"/>
            <w:sz w:val="16"/>
            <w:szCs w:val="16"/>
          </w:rPr>
          <w:fldChar w:fldCharType="separate"/>
        </w:r>
        <w:r w:rsidR="001A0D6D">
          <w:rPr>
            <w:rFonts w:ascii="Times New Roman" w:hAnsi="Times New Roman" w:cs="Times New Roman"/>
            <w:noProof/>
            <w:sz w:val="16"/>
            <w:szCs w:val="16"/>
          </w:rPr>
          <w:t>5</w:t>
        </w:r>
        <w:r w:rsidRPr="003E19E6">
          <w:rPr>
            <w:rFonts w:ascii="Times New Roman" w:hAnsi="Times New Roman" w:cs="Times New Roman"/>
            <w:noProof/>
            <w:sz w:val="16"/>
            <w:szCs w:val="16"/>
          </w:rPr>
          <w:fldChar w:fldCharType="end"/>
        </w:r>
      </w:sdtContent>
    </w:sdt>
  </w:p>
  <w:p w:rsidR="00D10F8E" w:rsidRDefault="00866B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866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B96" w:rsidRDefault="00866B96">
      <w:pPr>
        <w:spacing w:after="0" w:line="240" w:lineRule="auto"/>
      </w:pPr>
      <w:r>
        <w:separator/>
      </w:r>
    </w:p>
  </w:footnote>
  <w:footnote w:type="continuationSeparator" w:id="0">
    <w:p w:rsidR="00866B96" w:rsidRDefault="00866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866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866B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866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23F27"/>
    <w:multiLevelType w:val="hybridMultilevel"/>
    <w:tmpl w:val="AE5EB944"/>
    <w:lvl w:ilvl="0" w:tplc="06E0250E">
      <w:start w:val="1"/>
      <w:numFmt w:val="bullet"/>
      <w:lvlText w:val=""/>
      <w:lvlJc w:val="left"/>
      <w:pPr>
        <w:ind w:left="2160" w:hanging="360"/>
      </w:pPr>
      <w:rPr>
        <w:rFonts w:ascii="Symbol" w:hAnsi="Symbol" w:hint="default"/>
        <w:sz w:val="16"/>
        <w:szCs w:val="16"/>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11462F1"/>
    <w:multiLevelType w:val="hybridMultilevel"/>
    <w:tmpl w:val="293EB488"/>
    <w:lvl w:ilvl="0" w:tplc="C4324266">
      <w:start w:val="1"/>
      <w:numFmt w:val="lowerRoman"/>
      <w:lvlText w:val="%1)"/>
      <w:lvlJc w:val="left"/>
      <w:pPr>
        <w:ind w:left="144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8A1DF1"/>
    <w:multiLevelType w:val="hybridMultilevel"/>
    <w:tmpl w:val="04C68618"/>
    <w:lvl w:ilvl="0" w:tplc="62AA7F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24B7FBC"/>
    <w:multiLevelType w:val="hybridMultilevel"/>
    <w:tmpl w:val="5C5001B4"/>
    <w:lvl w:ilvl="0" w:tplc="A544933E">
      <w:start w:val="1"/>
      <w:numFmt w:val="bullet"/>
      <w:lvlText w:val=""/>
      <w:lvlJc w:val="left"/>
      <w:pPr>
        <w:tabs>
          <w:tab w:val="num" w:pos="1440"/>
        </w:tabs>
        <w:ind w:left="1440" w:hanging="360"/>
      </w:pPr>
      <w:rPr>
        <w:rFonts w:ascii="Symbol" w:hAnsi="Symbol" w:hint="default"/>
        <w:sz w:val="16"/>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8356DDA"/>
    <w:multiLevelType w:val="hybridMultilevel"/>
    <w:tmpl w:val="3F924162"/>
    <w:lvl w:ilvl="0" w:tplc="D3285496">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6E3583"/>
    <w:multiLevelType w:val="hybridMultilevel"/>
    <w:tmpl w:val="087A97FA"/>
    <w:lvl w:ilvl="0" w:tplc="DA5ED612">
      <w:start w:val="1"/>
      <w:numFmt w:val="bullet"/>
      <w:lvlText w:val=""/>
      <w:lvlJc w:val="left"/>
      <w:pPr>
        <w:ind w:left="2520" w:hanging="360"/>
      </w:pPr>
      <w:rPr>
        <w:rFonts w:ascii="Symbol" w:hAnsi="Symbol" w:hint="default"/>
        <w:sz w:val="16"/>
        <w:szCs w:val="16"/>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64E0435C"/>
    <w:multiLevelType w:val="hybridMultilevel"/>
    <w:tmpl w:val="051C50B8"/>
    <w:lvl w:ilvl="0" w:tplc="2F6CAE76">
      <w:start w:val="1"/>
      <w:numFmt w:val="bullet"/>
      <w:lvlText w:val=""/>
      <w:lvlJc w:val="left"/>
      <w:pPr>
        <w:ind w:left="1440" w:hanging="720"/>
      </w:pPr>
      <w:rPr>
        <w:rFonts w:ascii="Symbol" w:hAnsi="Symbol"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6B31E76"/>
    <w:multiLevelType w:val="hybridMultilevel"/>
    <w:tmpl w:val="C582BC18"/>
    <w:lvl w:ilvl="0" w:tplc="C432426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4"/>
  </w:num>
  <w:num w:numId="3">
    <w:abstractNumId w:val="6"/>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95"/>
    <w:rsid w:val="00027FEE"/>
    <w:rsid w:val="001A0D6D"/>
    <w:rsid w:val="001C577B"/>
    <w:rsid w:val="003C7C64"/>
    <w:rsid w:val="005C65A1"/>
    <w:rsid w:val="0060070F"/>
    <w:rsid w:val="006B518C"/>
    <w:rsid w:val="007C6159"/>
    <w:rsid w:val="00866B96"/>
    <w:rsid w:val="008A5E7A"/>
    <w:rsid w:val="009B71F0"/>
    <w:rsid w:val="009D6233"/>
    <w:rsid w:val="009F68AF"/>
    <w:rsid w:val="00CB2257"/>
    <w:rsid w:val="00DB7953"/>
    <w:rsid w:val="00E21EFD"/>
    <w:rsid w:val="00F36C2B"/>
    <w:rsid w:val="00F47A95"/>
    <w:rsid w:val="00FE0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28E03-5A0E-442F-B862-62F3B268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A95"/>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4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A95"/>
  </w:style>
  <w:style w:type="paragraph" w:styleId="Header">
    <w:name w:val="header"/>
    <w:basedOn w:val="Normal"/>
    <w:link w:val="HeaderChar"/>
    <w:uiPriority w:val="99"/>
    <w:unhideWhenUsed/>
    <w:rsid w:val="00F4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A95"/>
  </w:style>
  <w:style w:type="table" w:styleId="TableGrid">
    <w:name w:val="Table Grid"/>
    <w:basedOn w:val="TableNormal"/>
    <w:uiPriority w:val="39"/>
    <w:rsid w:val="00F4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4618">
      <w:bodyDiv w:val="1"/>
      <w:marLeft w:val="0"/>
      <w:marRight w:val="0"/>
      <w:marTop w:val="0"/>
      <w:marBottom w:val="0"/>
      <w:divBdr>
        <w:top w:val="none" w:sz="0" w:space="0" w:color="auto"/>
        <w:left w:val="none" w:sz="0" w:space="0" w:color="auto"/>
        <w:bottom w:val="none" w:sz="0" w:space="0" w:color="auto"/>
        <w:right w:val="none" w:sz="0" w:space="0" w:color="auto"/>
      </w:divBdr>
    </w:div>
    <w:div w:id="710420641">
      <w:bodyDiv w:val="1"/>
      <w:marLeft w:val="0"/>
      <w:marRight w:val="0"/>
      <w:marTop w:val="0"/>
      <w:marBottom w:val="0"/>
      <w:divBdr>
        <w:top w:val="none" w:sz="0" w:space="0" w:color="auto"/>
        <w:left w:val="none" w:sz="0" w:space="0" w:color="auto"/>
        <w:bottom w:val="none" w:sz="0" w:space="0" w:color="auto"/>
        <w:right w:val="none" w:sz="0" w:space="0" w:color="auto"/>
      </w:divBdr>
    </w:div>
    <w:div w:id="760027417">
      <w:bodyDiv w:val="1"/>
      <w:marLeft w:val="0"/>
      <w:marRight w:val="0"/>
      <w:marTop w:val="0"/>
      <w:marBottom w:val="0"/>
      <w:divBdr>
        <w:top w:val="none" w:sz="0" w:space="0" w:color="auto"/>
        <w:left w:val="none" w:sz="0" w:space="0" w:color="auto"/>
        <w:bottom w:val="none" w:sz="0" w:space="0" w:color="auto"/>
        <w:right w:val="none" w:sz="0" w:space="0" w:color="auto"/>
      </w:divBdr>
    </w:div>
    <w:div w:id="849178036">
      <w:bodyDiv w:val="1"/>
      <w:marLeft w:val="0"/>
      <w:marRight w:val="0"/>
      <w:marTop w:val="0"/>
      <w:marBottom w:val="0"/>
      <w:divBdr>
        <w:top w:val="none" w:sz="0" w:space="0" w:color="auto"/>
        <w:left w:val="none" w:sz="0" w:space="0" w:color="auto"/>
        <w:bottom w:val="none" w:sz="0" w:space="0" w:color="auto"/>
        <w:right w:val="none" w:sz="0" w:space="0" w:color="auto"/>
      </w:divBdr>
    </w:div>
    <w:div w:id="1595357424">
      <w:bodyDiv w:val="1"/>
      <w:marLeft w:val="0"/>
      <w:marRight w:val="0"/>
      <w:marTop w:val="0"/>
      <w:marBottom w:val="0"/>
      <w:divBdr>
        <w:top w:val="none" w:sz="0" w:space="0" w:color="auto"/>
        <w:left w:val="none" w:sz="0" w:space="0" w:color="auto"/>
        <w:bottom w:val="none" w:sz="0" w:space="0" w:color="auto"/>
        <w:right w:val="none" w:sz="0" w:space="0" w:color="auto"/>
      </w:divBdr>
    </w:div>
    <w:div w:id="2024893826">
      <w:bodyDiv w:val="1"/>
      <w:marLeft w:val="0"/>
      <w:marRight w:val="0"/>
      <w:marTop w:val="0"/>
      <w:marBottom w:val="0"/>
      <w:divBdr>
        <w:top w:val="none" w:sz="0" w:space="0" w:color="auto"/>
        <w:left w:val="none" w:sz="0" w:space="0" w:color="auto"/>
        <w:bottom w:val="none" w:sz="0" w:space="0" w:color="auto"/>
        <w:right w:val="none" w:sz="0" w:space="0" w:color="auto"/>
      </w:divBdr>
    </w:div>
    <w:div w:id="210904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2E12-4C69-4671-A8CD-6EF41D77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2017-04-10T09:53:00Z</dcterms:created>
  <dcterms:modified xsi:type="dcterms:W3CDTF">2017-04-17T10:39:00Z</dcterms:modified>
</cp:coreProperties>
</file>